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E86D" w14:textId="77777777" w:rsidR="00D96DED" w:rsidRPr="008F7637" w:rsidRDefault="00D96DED" w:rsidP="00E10298">
      <w:pPr>
        <w:ind w:firstLine="284"/>
        <w:jc w:val="right"/>
        <w:rPr>
          <w:rFonts w:cs="Times New Roman"/>
          <w:b/>
          <w:sz w:val="24"/>
          <w:szCs w:val="24"/>
        </w:rPr>
      </w:pPr>
      <w:r w:rsidRPr="008F7637">
        <w:rPr>
          <w:rFonts w:cs="Times New Roman"/>
          <w:b/>
          <w:sz w:val="24"/>
          <w:szCs w:val="24"/>
        </w:rPr>
        <w:t>Утвержден</w:t>
      </w:r>
      <w:r w:rsidR="00922CF7">
        <w:rPr>
          <w:rFonts w:cs="Times New Roman"/>
          <w:b/>
          <w:sz w:val="24"/>
          <w:szCs w:val="24"/>
        </w:rPr>
        <w:t>о</w:t>
      </w:r>
    </w:p>
    <w:p w14:paraId="0ED962FC" w14:textId="31D8B7C8" w:rsidR="00E0644E" w:rsidRDefault="00D1272B" w:rsidP="00111552">
      <w:pPr>
        <w:keepLines/>
        <w:ind w:firstLine="284"/>
        <w:jc w:val="right"/>
        <w:rPr>
          <w:rFonts w:cs="Times New Roman"/>
          <w:b/>
          <w:sz w:val="24"/>
          <w:szCs w:val="24"/>
        </w:rPr>
      </w:pPr>
      <w:r>
        <w:rPr>
          <w:rFonts w:cs="Times New Roman"/>
          <w:b/>
          <w:sz w:val="24"/>
          <w:szCs w:val="24"/>
        </w:rPr>
        <w:t>П</w:t>
      </w:r>
      <w:r w:rsidR="00111552">
        <w:rPr>
          <w:rFonts w:cs="Times New Roman"/>
          <w:b/>
          <w:sz w:val="24"/>
          <w:szCs w:val="24"/>
        </w:rPr>
        <w:t>риказом</w:t>
      </w:r>
      <w:r>
        <w:rPr>
          <w:rFonts w:cs="Times New Roman"/>
          <w:b/>
          <w:sz w:val="24"/>
          <w:szCs w:val="24"/>
        </w:rPr>
        <w:t xml:space="preserve"> </w:t>
      </w:r>
      <w:r w:rsidR="00E0644E" w:rsidRPr="00E0644E">
        <w:rPr>
          <w:rFonts w:cs="Times New Roman"/>
          <w:b/>
          <w:sz w:val="24"/>
          <w:szCs w:val="24"/>
        </w:rPr>
        <w:t>ОБУССОКО «</w:t>
      </w:r>
      <w:proofErr w:type="spellStart"/>
      <w:r w:rsidR="00E0644E" w:rsidRPr="00E0644E">
        <w:rPr>
          <w:rFonts w:cs="Times New Roman"/>
          <w:b/>
          <w:sz w:val="24"/>
          <w:szCs w:val="24"/>
        </w:rPr>
        <w:t>Букреевский</w:t>
      </w:r>
      <w:proofErr w:type="spellEnd"/>
      <w:r w:rsidR="00E0644E" w:rsidRPr="00E0644E">
        <w:rPr>
          <w:rFonts w:cs="Times New Roman"/>
          <w:b/>
          <w:sz w:val="24"/>
          <w:szCs w:val="24"/>
        </w:rPr>
        <w:t xml:space="preserve">   </w:t>
      </w:r>
    </w:p>
    <w:p w14:paraId="44B718AA" w14:textId="00AF3355" w:rsidR="009F04B4" w:rsidRPr="009F04B4" w:rsidRDefault="00D1272B" w:rsidP="00111552">
      <w:pPr>
        <w:keepLines/>
        <w:ind w:firstLine="284"/>
        <w:jc w:val="right"/>
        <w:rPr>
          <w:rFonts w:cs="Times New Roman"/>
          <w:b/>
          <w:sz w:val="24"/>
          <w:szCs w:val="24"/>
        </w:rPr>
      </w:pPr>
      <w:r>
        <w:rPr>
          <w:rFonts w:cs="Times New Roman"/>
          <w:b/>
          <w:sz w:val="24"/>
          <w:szCs w:val="24"/>
        </w:rPr>
        <w:t>дом социального</w:t>
      </w:r>
      <w:r w:rsidR="00E0644E" w:rsidRPr="00E0644E">
        <w:rPr>
          <w:rFonts w:cs="Times New Roman"/>
          <w:b/>
          <w:sz w:val="24"/>
          <w:szCs w:val="24"/>
        </w:rPr>
        <w:t xml:space="preserve"> обслуживания»</w:t>
      </w:r>
    </w:p>
    <w:p w14:paraId="3F3A17A9" w14:textId="5C50E6CB" w:rsidR="009D3C03" w:rsidRPr="00A5598B" w:rsidRDefault="009F04B4" w:rsidP="009F04B4">
      <w:pPr>
        <w:keepLines/>
        <w:ind w:firstLine="284"/>
        <w:jc w:val="right"/>
        <w:rPr>
          <w:rFonts w:cs="Times New Roman"/>
          <w:b/>
          <w:sz w:val="24"/>
          <w:szCs w:val="24"/>
        </w:rPr>
      </w:pPr>
      <w:r w:rsidRPr="00361168">
        <w:rPr>
          <w:rFonts w:cs="Times New Roman"/>
          <w:b/>
          <w:sz w:val="24"/>
          <w:szCs w:val="24"/>
        </w:rPr>
        <w:t xml:space="preserve">от </w:t>
      </w:r>
      <w:r w:rsidR="0052275F">
        <w:rPr>
          <w:rFonts w:cs="Times New Roman"/>
          <w:b/>
          <w:sz w:val="24"/>
          <w:szCs w:val="24"/>
        </w:rPr>
        <w:t>«</w:t>
      </w:r>
      <w:r w:rsidR="00E0644E">
        <w:rPr>
          <w:rFonts w:cs="Times New Roman"/>
          <w:b/>
          <w:sz w:val="24"/>
          <w:szCs w:val="24"/>
        </w:rPr>
        <w:t>31</w:t>
      </w:r>
      <w:r w:rsidR="0052275F">
        <w:rPr>
          <w:rFonts w:cs="Times New Roman"/>
          <w:b/>
          <w:sz w:val="24"/>
          <w:szCs w:val="24"/>
        </w:rPr>
        <w:t>»</w:t>
      </w:r>
      <w:r w:rsidR="00D1272B">
        <w:rPr>
          <w:rFonts w:cs="Times New Roman"/>
          <w:b/>
          <w:sz w:val="24"/>
          <w:szCs w:val="24"/>
        </w:rPr>
        <w:t xml:space="preserve"> </w:t>
      </w:r>
      <w:r w:rsidR="00E0644E">
        <w:rPr>
          <w:rFonts w:cs="Times New Roman"/>
          <w:b/>
          <w:sz w:val="24"/>
          <w:szCs w:val="24"/>
        </w:rPr>
        <w:t>января 2024</w:t>
      </w:r>
      <w:r w:rsidRPr="00361168">
        <w:rPr>
          <w:rFonts w:cs="Times New Roman"/>
          <w:b/>
          <w:sz w:val="24"/>
          <w:szCs w:val="24"/>
        </w:rPr>
        <w:t xml:space="preserve"> года № </w:t>
      </w:r>
      <w:r w:rsidR="00D1272B">
        <w:rPr>
          <w:rFonts w:cs="Times New Roman"/>
          <w:b/>
          <w:sz w:val="24"/>
          <w:szCs w:val="24"/>
        </w:rPr>
        <w:t>11</w:t>
      </w:r>
    </w:p>
    <w:p w14:paraId="32AA896F" w14:textId="77777777" w:rsidR="009D3C03" w:rsidRDefault="009D3C03" w:rsidP="00E10298">
      <w:pPr>
        <w:ind w:firstLine="528"/>
        <w:jc w:val="center"/>
        <w:rPr>
          <w:rFonts w:cs="Times New Roman"/>
          <w:sz w:val="24"/>
          <w:szCs w:val="24"/>
        </w:rPr>
      </w:pPr>
    </w:p>
    <w:p w14:paraId="53673566" w14:textId="77777777" w:rsidR="00111552" w:rsidRDefault="00111552" w:rsidP="00E10298">
      <w:pPr>
        <w:ind w:firstLine="528"/>
        <w:jc w:val="center"/>
        <w:rPr>
          <w:rFonts w:cs="Times New Roman"/>
          <w:sz w:val="24"/>
          <w:szCs w:val="24"/>
        </w:rPr>
      </w:pPr>
    </w:p>
    <w:p w14:paraId="39786E3C" w14:textId="77777777" w:rsidR="00E0644E" w:rsidRDefault="00E0644E" w:rsidP="00E10298">
      <w:pPr>
        <w:ind w:firstLine="528"/>
        <w:jc w:val="center"/>
        <w:rPr>
          <w:rFonts w:cs="Times New Roman"/>
          <w:sz w:val="24"/>
          <w:szCs w:val="24"/>
        </w:rPr>
      </w:pPr>
    </w:p>
    <w:p w14:paraId="5C29C804" w14:textId="77777777" w:rsidR="00E0644E" w:rsidRDefault="00E0644E" w:rsidP="00E10298">
      <w:pPr>
        <w:ind w:firstLine="528"/>
        <w:jc w:val="center"/>
        <w:rPr>
          <w:rFonts w:cs="Times New Roman"/>
          <w:sz w:val="24"/>
          <w:szCs w:val="24"/>
        </w:rPr>
      </w:pPr>
    </w:p>
    <w:p w14:paraId="49EB2196" w14:textId="77777777" w:rsidR="00E0644E" w:rsidRDefault="00E0644E" w:rsidP="00E10298">
      <w:pPr>
        <w:ind w:firstLine="528"/>
        <w:jc w:val="center"/>
        <w:rPr>
          <w:rFonts w:cs="Times New Roman"/>
          <w:sz w:val="24"/>
          <w:szCs w:val="24"/>
        </w:rPr>
      </w:pPr>
    </w:p>
    <w:p w14:paraId="5C74530E" w14:textId="77777777" w:rsidR="00E0644E" w:rsidRDefault="00E0644E" w:rsidP="00E10298">
      <w:pPr>
        <w:ind w:firstLine="528"/>
        <w:jc w:val="center"/>
        <w:rPr>
          <w:rFonts w:cs="Times New Roman"/>
          <w:sz w:val="24"/>
          <w:szCs w:val="24"/>
        </w:rPr>
      </w:pPr>
    </w:p>
    <w:p w14:paraId="75A31893" w14:textId="77777777" w:rsidR="00E0644E" w:rsidRDefault="00E0644E" w:rsidP="00E10298">
      <w:pPr>
        <w:ind w:firstLine="528"/>
        <w:jc w:val="center"/>
        <w:rPr>
          <w:rFonts w:cs="Times New Roman"/>
          <w:sz w:val="24"/>
          <w:szCs w:val="24"/>
        </w:rPr>
      </w:pPr>
    </w:p>
    <w:p w14:paraId="0CF2AD1A" w14:textId="77777777" w:rsidR="00E0644E" w:rsidRDefault="00E0644E" w:rsidP="00E10298">
      <w:pPr>
        <w:ind w:firstLine="528"/>
        <w:jc w:val="center"/>
        <w:rPr>
          <w:rFonts w:cs="Times New Roman"/>
          <w:sz w:val="24"/>
          <w:szCs w:val="24"/>
        </w:rPr>
      </w:pPr>
    </w:p>
    <w:p w14:paraId="54E76EEC" w14:textId="77777777" w:rsidR="00E0644E" w:rsidRDefault="00E0644E" w:rsidP="00E10298">
      <w:pPr>
        <w:ind w:firstLine="528"/>
        <w:jc w:val="center"/>
        <w:rPr>
          <w:rFonts w:cs="Times New Roman"/>
          <w:sz w:val="24"/>
          <w:szCs w:val="24"/>
        </w:rPr>
      </w:pPr>
    </w:p>
    <w:p w14:paraId="4D974194" w14:textId="77777777" w:rsidR="00E0644E" w:rsidRDefault="00E0644E" w:rsidP="00E10298">
      <w:pPr>
        <w:ind w:firstLine="528"/>
        <w:jc w:val="center"/>
        <w:rPr>
          <w:rFonts w:cs="Times New Roman"/>
          <w:sz w:val="24"/>
          <w:szCs w:val="24"/>
        </w:rPr>
      </w:pPr>
    </w:p>
    <w:p w14:paraId="3EBBAF8B" w14:textId="77777777" w:rsidR="00E0644E" w:rsidRDefault="00E0644E" w:rsidP="00E10298">
      <w:pPr>
        <w:ind w:firstLine="528"/>
        <w:jc w:val="center"/>
        <w:rPr>
          <w:rFonts w:cs="Times New Roman"/>
          <w:sz w:val="24"/>
          <w:szCs w:val="24"/>
        </w:rPr>
      </w:pPr>
    </w:p>
    <w:p w14:paraId="414A4D19" w14:textId="77777777" w:rsidR="00E0644E" w:rsidRDefault="00E0644E" w:rsidP="00E10298">
      <w:pPr>
        <w:ind w:firstLine="528"/>
        <w:jc w:val="center"/>
        <w:rPr>
          <w:rFonts w:cs="Times New Roman"/>
          <w:sz w:val="24"/>
          <w:szCs w:val="24"/>
        </w:rPr>
      </w:pPr>
    </w:p>
    <w:p w14:paraId="5A7C9D9C" w14:textId="77777777" w:rsidR="00E0644E" w:rsidRDefault="00E0644E" w:rsidP="00E10298">
      <w:pPr>
        <w:ind w:firstLine="528"/>
        <w:jc w:val="center"/>
        <w:rPr>
          <w:rFonts w:cs="Times New Roman"/>
          <w:sz w:val="24"/>
          <w:szCs w:val="24"/>
        </w:rPr>
      </w:pPr>
    </w:p>
    <w:p w14:paraId="79B7483A" w14:textId="77777777" w:rsidR="00E0644E" w:rsidRDefault="00E0644E" w:rsidP="00E10298">
      <w:pPr>
        <w:ind w:firstLine="528"/>
        <w:jc w:val="center"/>
        <w:rPr>
          <w:rFonts w:cs="Times New Roman"/>
          <w:sz w:val="24"/>
          <w:szCs w:val="24"/>
        </w:rPr>
      </w:pPr>
    </w:p>
    <w:p w14:paraId="075AE21E" w14:textId="77777777" w:rsidR="00E0644E" w:rsidRDefault="00E0644E" w:rsidP="00E10298">
      <w:pPr>
        <w:ind w:firstLine="528"/>
        <w:jc w:val="center"/>
        <w:rPr>
          <w:rFonts w:cs="Times New Roman"/>
          <w:sz w:val="24"/>
          <w:szCs w:val="24"/>
        </w:rPr>
      </w:pPr>
    </w:p>
    <w:p w14:paraId="44A154EB" w14:textId="77777777" w:rsidR="00E0644E" w:rsidRDefault="00E0644E" w:rsidP="00E10298">
      <w:pPr>
        <w:ind w:firstLine="528"/>
        <w:jc w:val="center"/>
        <w:rPr>
          <w:rFonts w:cs="Times New Roman"/>
          <w:sz w:val="24"/>
          <w:szCs w:val="24"/>
        </w:rPr>
      </w:pPr>
    </w:p>
    <w:p w14:paraId="7C4381CD" w14:textId="77777777" w:rsidR="00E0644E" w:rsidRDefault="00E0644E" w:rsidP="00E10298">
      <w:pPr>
        <w:ind w:firstLine="528"/>
        <w:jc w:val="center"/>
        <w:rPr>
          <w:rFonts w:cs="Times New Roman"/>
          <w:sz w:val="24"/>
          <w:szCs w:val="24"/>
        </w:rPr>
      </w:pPr>
    </w:p>
    <w:p w14:paraId="44D78BC9" w14:textId="77777777" w:rsidR="00E0644E" w:rsidRDefault="00E0644E" w:rsidP="00E10298">
      <w:pPr>
        <w:ind w:firstLine="528"/>
        <w:jc w:val="center"/>
        <w:rPr>
          <w:rFonts w:cs="Times New Roman"/>
          <w:sz w:val="24"/>
          <w:szCs w:val="24"/>
        </w:rPr>
      </w:pPr>
    </w:p>
    <w:p w14:paraId="1C1A70AB" w14:textId="77777777" w:rsidR="00E0644E" w:rsidRPr="00E0644E" w:rsidRDefault="00E0644E" w:rsidP="00E10298">
      <w:pPr>
        <w:ind w:firstLine="528"/>
        <w:jc w:val="center"/>
        <w:rPr>
          <w:rFonts w:cs="Times New Roman"/>
          <w:szCs w:val="28"/>
        </w:rPr>
      </w:pPr>
    </w:p>
    <w:p w14:paraId="3D611102" w14:textId="77777777" w:rsidR="00E0644E" w:rsidRPr="00E0644E" w:rsidRDefault="00E0644E" w:rsidP="00E10298">
      <w:pPr>
        <w:ind w:firstLine="528"/>
        <w:jc w:val="center"/>
        <w:rPr>
          <w:rFonts w:cs="Times New Roman"/>
          <w:szCs w:val="28"/>
        </w:rPr>
      </w:pPr>
    </w:p>
    <w:p w14:paraId="4FD65F1B" w14:textId="77777777" w:rsidR="00E0644E" w:rsidRPr="00E0644E" w:rsidRDefault="00E0644E" w:rsidP="00E10298">
      <w:pPr>
        <w:ind w:firstLine="528"/>
        <w:jc w:val="center"/>
        <w:rPr>
          <w:rFonts w:cs="Times New Roman"/>
          <w:szCs w:val="28"/>
        </w:rPr>
      </w:pPr>
    </w:p>
    <w:p w14:paraId="6E0B5F6E" w14:textId="77777777" w:rsidR="00E0644E" w:rsidRPr="00E0644E" w:rsidRDefault="009D3C03" w:rsidP="00E0644E">
      <w:pPr>
        <w:ind w:firstLine="528"/>
        <w:jc w:val="center"/>
        <w:rPr>
          <w:rFonts w:cs="Times New Roman"/>
          <w:b/>
          <w:szCs w:val="28"/>
        </w:rPr>
      </w:pPr>
      <w:r w:rsidRPr="00E0644E">
        <w:rPr>
          <w:rFonts w:cs="Times New Roman"/>
          <w:b/>
          <w:szCs w:val="28"/>
        </w:rPr>
        <w:t>Документация об аукционе</w:t>
      </w:r>
    </w:p>
    <w:p w14:paraId="4558E9E2" w14:textId="620F39B6" w:rsidR="009D3C03" w:rsidRPr="00E0644E" w:rsidRDefault="00E0644E" w:rsidP="00E10298">
      <w:pPr>
        <w:ind w:firstLine="528"/>
        <w:jc w:val="center"/>
        <w:rPr>
          <w:rFonts w:cs="Times New Roman"/>
          <w:b/>
          <w:szCs w:val="28"/>
        </w:rPr>
      </w:pPr>
      <w:r w:rsidRPr="00E0644E">
        <w:rPr>
          <w:rFonts w:cs="Times New Roman"/>
          <w:b/>
          <w:szCs w:val="28"/>
        </w:rPr>
        <w:t>по продаже движимого имущества (транспорта), закрепленного за ОБУССОКО «</w:t>
      </w:r>
      <w:proofErr w:type="spellStart"/>
      <w:r w:rsidRPr="00E0644E">
        <w:rPr>
          <w:rFonts w:cs="Times New Roman"/>
          <w:b/>
          <w:szCs w:val="28"/>
        </w:rPr>
        <w:t>Букреевский</w:t>
      </w:r>
      <w:proofErr w:type="spellEnd"/>
      <w:r w:rsidRPr="00E0644E">
        <w:rPr>
          <w:rFonts w:cs="Times New Roman"/>
          <w:b/>
          <w:szCs w:val="28"/>
        </w:rPr>
        <w:t xml:space="preserve"> дом социального обслуживания»</w:t>
      </w:r>
      <w:r w:rsidR="00D1272B">
        <w:rPr>
          <w:rFonts w:cs="Times New Roman"/>
          <w:b/>
          <w:szCs w:val="28"/>
        </w:rPr>
        <w:t xml:space="preserve"> </w:t>
      </w:r>
      <w:r w:rsidR="0007783C" w:rsidRPr="0007783C">
        <w:rPr>
          <w:rFonts w:cs="Times New Roman"/>
          <w:b/>
          <w:szCs w:val="28"/>
        </w:rPr>
        <w:t>на праве оперативного управления</w:t>
      </w:r>
    </w:p>
    <w:p w14:paraId="7F1164BB" w14:textId="77777777" w:rsidR="009D3C03" w:rsidRPr="008F7637" w:rsidRDefault="009D3C03" w:rsidP="00E10298">
      <w:pPr>
        <w:ind w:firstLine="528"/>
        <w:jc w:val="center"/>
        <w:rPr>
          <w:rFonts w:cs="Times New Roman"/>
          <w:b/>
          <w:sz w:val="24"/>
          <w:szCs w:val="24"/>
        </w:rPr>
      </w:pPr>
    </w:p>
    <w:p w14:paraId="59524DC6" w14:textId="77777777" w:rsidR="00E0644E" w:rsidRDefault="00E0644E" w:rsidP="00B16A6A">
      <w:pPr>
        <w:ind w:firstLine="567"/>
        <w:jc w:val="both"/>
        <w:rPr>
          <w:rFonts w:cs="Times New Roman"/>
          <w:b/>
          <w:sz w:val="24"/>
          <w:szCs w:val="24"/>
        </w:rPr>
      </w:pPr>
    </w:p>
    <w:p w14:paraId="457E77E0" w14:textId="77777777" w:rsidR="00E0644E" w:rsidRDefault="00E0644E" w:rsidP="00B16A6A">
      <w:pPr>
        <w:ind w:firstLine="567"/>
        <w:jc w:val="both"/>
        <w:rPr>
          <w:rFonts w:cs="Times New Roman"/>
          <w:b/>
          <w:sz w:val="24"/>
          <w:szCs w:val="24"/>
        </w:rPr>
      </w:pPr>
    </w:p>
    <w:p w14:paraId="1FC9A923" w14:textId="77777777" w:rsidR="00E0644E" w:rsidRPr="008F5AC4" w:rsidRDefault="00E0644E" w:rsidP="00E0644E">
      <w:pPr>
        <w:keepNext/>
        <w:keepLines/>
        <w:widowControl w:val="0"/>
        <w:suppressLineNumbers/>
        <w:rPr>
          <w:b/>
          <w:sz w:val="24"/>
          <w:szCs w:val="24"/>
        </w:rPr>
      </w:pPr>
      <w:r>
        <w:rPr>
          <w:b/>
          <w:sz w:val="24"/>
          <w:szCs w:val="24"/>
          <w:u w:val="single"/>
        </w:rPr>
        <w:t>Продавец (</w:t>
      </w:r>
      <w:r>
        <w:rPr>
          <w:b/>
          <w:bCs/>
          <w:sz w:val="24"/>
          <w:szCs w:val="24"/>
          <w:u w:val="single"/>
        </w:rPr>
        <w:t>организатор аукциона)</w:t>
      </w:r>
      <w:r w:rsidRPr="008F5AC4">
        <w:rPr>
          <w:b/>
          <w:sz w:val="24"/>
          <w:szCs w:val="24"/>
          <w:u w:val="single"/>
        </w:rPr>
        <w:t>:</w:t>
      </w:r>
    </w:p>
    <w:p w14:paraId="166A789D" w14:textId="77777777" w:rsidR="00E0644E" w:rsidRDefault="00BC6139" w:rsidP="00E0644E">
      <w:pPr>
        <w:keepNext/>
        <w:keepLines/>
        <w:widowControl w:val="0"/>
        <w:suppressLineNumbers/>
        <w:rPr>
          <w:b/>
          <w:bCs/>
          <w:sz w:val="24"/>
          <w:szCs w:val="24"/>
        </w:rPr>
      </w:pPr>
      <w:r w:rsidRPr="00BC6139">
        <w:rPr>
          <w:b/>
          <w:bCs/>
          <w:sz w:val="24"/>
          <w:szCs w:val="24"/>
        </w:rPr>
        <w:t>ОБУССОКО «</w:t>
      </w:r>
      <w:proofErr w:type="spellStart"/>
      <w:r w:rsidRPr="00BC6139">
        <w:rPr>
          <w:b/>
          <w:bCs/>
          <w:sz w:val="24"/>
          <w:szCs w:val="24"/>
        </w:rPr>
        <w:t>Букреевский</w:t>
      </w:r>
      <w:proofErr w:type="spellEnd"/>
      <w:r w:rsidRPr="00BC6139">
        <w:rPr>
          <w:b/>
          <w:bCs/>
          <w:sz w:val="24"/>
          <w:szCs w:val="24"/>
        </w:rPr>
        <w:t xml:space="preserve"> дом социального обслуживания»</w:t>
      </w:r>
    </w:p>
    <w:p w14:paraId="0DA1CACC" w14:textId="77777777" w:rsidR="00E0644E" w:rsidRPr="00BC6139" w:rsidRDefault="00E0644E" w:rsidP="00E0644E">
      <w:pPr>
        <w:keepNext/>
        <w:keepLines/>
        <w:widowControl w:val="0"/>
        <w:suppressLineNumbers/>
        <w:rPr>
          <w:b/>
          <w:bCs/>
          <w:sz w:val="24"/>
          <w:szCs w:val="24"/>
        </w:rPr>
      </w:pPr>
      <w:r w:rsidRPr="00450E7A">
        <w:rPr>
          <w:b/>
          <w:bCs/>
          <w:sz w:val="24"/>
          <w:szCs w:val="24"/>
        </w:rPr>
        <w:t xml:space="preserve">Собственник имущества: </w:t>
      </w:r>
      <w:r w:rsidR="00BC6139" w:rsidRPr="00BC6139">
        <w:rPr>
          <w:b/>
          <w:bCs/>
          <w:sz w:val="24"/>
          <w:szCs w:val="24"/>
        </w:rPr>
        <w:t xml:space="preserve">Курская область в лице </w:t>
      </w:r>
      <w:r w:rsidRPr="00BC6139">
        <w:rPr>
          <w:b/>
          <w:bCs/>
          <w:sz w:val="24"/>
          <w:szCs w:val="24"/>
        </w:rPr>
        <w:t>Министерств</w:t>
      </w:r>
      <w:r w:rsidR="00BC6139" w:rsidRPr="00BC6139">
        <w:rPr>
          <w:b/>
          <w:bCs/>
          <w:sz w:val="24"/>
          <w:szCs w:val="24"/>
        </w:rPr>
        <w:t>а</w:t>
      </w:r>
      <w:r w:rsidRPr="00BC6139">
        <w:rPr>
          <w:b/>
          <w:bCs/>
          <w:sz w:val="24"/>
          <w:szCs w:val="24"/>
        </w:rPr>
        <w:t xml:space="preserve"> имущества Курской области </w:t>
      </w:r>
    </w:p>
    <w:p w14:paraId="12EDAA96" w14:textId="77777777" w:rsidR="00E0644E" w:rsidRDefault="00E0644E" w:rsidP="00B16A6A">
      <w:pPr>
        <w:ind w:firstLine="567"/>
        <w:jc w:val="both"/>
        <w:rPr>
          <w:rFonts w:cs="Times New Roman"/>
          <w:b/>
          <w:sz w:val="24"/>
          <w:szCs w:val="24"/>
        </w:rPr>
      </w:pPr>
    </w:p>
    <w:p w14:paraId="42B5F1FE" w14:textId="77777777" w:rsidR="00E0644E" w:rsidRDefault="00E0644E" w:rsidP="00B16A6A">
      <w:pPr>
        <w:ind w:firstLine="567"/>
        <w:jc w:val="both"/>
        <w:rPr>
          <w:rFonts w:cs="Times New Roman"/>
          <w:b/>
          <w:sz w:val="24"/>
          <w:szCs w:val="24"/>
        </w:rPr>
      </w:pPr>
    </w:p>
    <w:p w14:paraId="59116B46" w14:textId="77777777" w:rsidR="00E0644E" w:rsidRDefault="00E0644E" w:rsidP="00B16A6A">
      <w:pPr>
        <w:ind w:firstLine="567"/>
        <w:jc w:val="both"/>
        <w:rPr>
          <w:rFonts w:cs="Times New Roman"/>
          <w:b/>
          <w:sz w:val="24"/>
          <w:szCs w:val="24"/>
        </w:rPr>
      </w:pPr>
    </w:p>
    <w:p w14:paraId="0C4D39A5" w14:textId="77777777" w:rsidR="00E0644E" w:rsidRDefault="00E0644E" w:rsidP="00B16A6A">
      <w:pPr>
        <w:ind w:firstLine="567"/>
        <w:jc w:val="both"/>
        <w:rPr>
          <w:rFonts w:cs="Times New Roman"/>
          <w:b/>
          <w:sz w:val="24"/>
          <w:szCs w:val="24"/>
        </w:rPr>
      </w:pPr>
    </w:p>
    <w:p w14:paraId="09A920EC" w14:textId="77777777" w:rsidR="00E0644E" w:rsidRDefault="00E0644E" w:rsidP="00B16A6A">
      <w:pPr>
        <w:ind w:firstLine="567"/>
        <w:jc w:val="both"/>
        <w:rPr>
          <w:rFonts w:cs="Times New Roman"/>
          <w:b/>
          <w:sz w:val="24"/>
          <w:szCs w:val="24"/>
        </w:rPr>
      </w:pPr>
    </w:p>
    <w:p w14:paraId="3860B721" w14:textId="77777777" w:rsidR="00E0644E" w:rsidRDefault="00E0644E" w:rsidP="00B16A6A">
      <w:pPr>
        <w:ind w:firstLine="567"/>
        <w:jc w:val="both"/>
        <w:rPr>
          <w:rFonts w:cs="Times New Roman"/>
          <w:b/>
          <w:sz w:val="24"/>
          <w:szCs w:val="24"/>
        </w:rPr>
      </w:pPr>
    </w:p>
    <w:p w14:paraId="715E4C12" w14:textId="77777777" w:rsidR="00E0644E" w:rsidRDefault="00E0644E" w:rsidP="00B16A6A">
      <w:pPr>
        <w:ind w:firstLine="567"/>
        <w:jc w:val="both"/>
        <w:rPr>
          <w:rFonts w:cs="Times New Roman"/>
          <w:b/>
          <w:sz w:val="24"/>
          <w:szCs w:val="24"/>
        </w:rPr>
      </w:pPr>
    </w:p>
    <w:p w14:paraId="49993BA2" w14:textId="77777777" w:rsidR="00E0644E" w:rsidRDefault="00E0644E" w:rsidP="00B16A6A">
      <w:pPr>
        <w:ind w:firstLine="567"/>
        <w:jc w:val="both"/>
        <w:rPr>
          <w:rFonts w:cs="Times New Roman"/>
          <w:b/>
          <w:sz w:val="24"/>
          <w:szCs w:val="24"/>
        </w:rPr>
      </w:pPr>
    </w:p>
    <w:p w14:paraId="1691A1AD" w14:textId="77777777" w:rsidR="00E0644E" w:rsidRDefault="00E0644E" w:rsidP="00B16A6A">
      <w:pPr>
        <w:ind w:firstLine="567"/>
        <w:jc w:val="both"/>
        <w:rPr>
          <w:rFonts w:cs="Times New Roman"/>
          <w:b/>
          <w:sz w:val="24"/>
          <w:szCs w:val="24"/>
        </w:rPr>
      </w:pPr>
    </w:p>
    <w:p w14:paraId="6BF42BEF" w14:textId="77777777" w:rsidR="00E0644E" w:rsidRDefault="00E0644E" w:rsidP="00B16A6A">
      <w:pPr>
        <w:ind w:firstLine="567"/>
        <w:jc w:val="both"/>
        <w:rPr>
          <w:rFonts w:cs="Times New Roman"/>
          <w:b/>
          <w:sz w:val="24"/>
          <w:szCs w:val="24"/>
        </w:rPr>
      </w:pPr>
    </w:p>
    <w:p w14:paraId="1146519C" w14:textId="77777777" w:rsidR="00E0644E" w:rsidRDefault="00E0644E" w:rsidP="00B16A6A">
      <w:pPr>
        <w:ind w:firstLine="567"/>
        <w:jc w:val="both"/>
        <w:rPr>
          <w:rFonts w:cs="Times New Roman"/>
          <w:b/>
          <w:sz w:val="24"/>
          <w:szCs w:val="24"/>
        </w:rPr>
      </w:pPr>
    </w:p>
    <w:p w14:paraId="51B582CC" w14:textId="77777777" w:rsidR="00E0644E" w:rsidRDefault="00E0644E" w:rsidP="00B16A6A">
      <w:pPr>
        <w:ind w:firstLine="567"/>
        <w:jc w:val="both"/>
        <w:rPr>
          <w:rFonts w:cs="Times New Roman"/>
          <w:b/>
          <w:sz w:val="24"/>
          <w:szCs w:val="24"/>
        </w:rPr>
      </w:pPr>
    </w:p>
    <w:p w14:paraId="3B679DA2" w14:textId="77777777" w:rsidR="00E0644E" w:rsidRDefault="00E0644E" w:rsidP="00B16A6A">
      <w:pPr>
        <w:ind w:firstLine="567"/>
        <w:jc w:val="both"/>
        <w:rPr>
          <w:rFonts w:cs="Times New Roman"/>
          <w:b/>
          <w:sz w:val="24"/>
          <w:szCs w:val="24"/>
        </w:rPr>
      </w:pPr>
    </w:p>
    <w:p w14:paraId="11171B4F" w14:textId="77777777" w:rsidR="00E0644E" w:rsidRDefault="00E0644E" w:rsidP="00B16A6A">
      <w:pPr>
        <w:ind w:firstLine="567"/>
        <w:jc w:val="both"/>
        <w:rPr>
          <w:rFonts w:cs="Times New Roman"/>
          <w:b/>
          <w:sz w:val="24"/>
          <w:szCs w:val="24"/>
        </w:rPr>
      </w:pPr>
    </w:p>
    <w:p w14:paraId="3E7F55CE" w14:textId="77777777" w:rsidR="00E0644E" w:rsidRDefault="00E0644E" w:rsidP="00B16A6A">
      <w:pPr>
        <w:ind w:firstLine="567"/>
        <w:jc w:val="both"/>
        <w:rPr>
          <w:rFonts w:cs="Times New Roman"/>
          <w:b/>
          <w:sz w:val="24"/>
          <w:szCs w:val="24"/>
        </w:rPr>
      </w:pPr>
    </w:p>
    <w:p w14:paraId="360B8AD7" w14:textId="77777777" w:rsidR="00E0644E" w:rsidRDefault="00E0644E" w:rsidP="00B16A6A">
      <w:pPr>
        <w:ind w:firstLine="567"/>
        <w:jc w:val="both"/>
        <w:rPr>
          <w:rFonts w:cs="Times New Roman"/>
          <w:b/>
          <w:sz w:val="24"/>
          <w:szCs w:val="24"/>
        </w:rPr>
      </w:pPr>
    </w:p>
    <w:p w14:paraId="73DA2D20" w14:textId="77777777" w:rsidR="00E0644E" w:rsidRDefault="00E0644E" w:rsidP="00BC6139">
      <w:pPr>
        <w:ind w:firstLine="567"/>
        <w:jc w:val="center"/>
        <w:rPr>
          <w:rFonts w:cs="Times New Roman"/>
          <w:b/>
          <w:sz w:val="24"/>
          <w:szCs w:val="24"/>
        </w:rPr>
      </w:pPr>
    </w:p>
    <w:p w14:paraId="1402085C" w14:textId="77777777" w:rsidR="00E0644E" w:rsidRDefault="00BC6139" w:rsidP="00BC6139">
      <w:pPr>
        <w:ind w:firstLine="567"/>
        <w:jc w:val="center"/>
        <w:rPr>
          <w:rFonts w:cs="Times New Roman"/>
          <w:b/>
          <w:sz w:val="24"/>
          <w:szCs w:val="24"/>
        </w:rPr>
      </w:pPr>
      <w:r w:rsidRPr="00BC6139">
        <w:rPr>
          <w:rFonts w:cs="Times New Roman"/>
          <w:b/>
          <w:sz w:val="24"/>
          <w:szCs w:val="24"/>
        </w:rPr>
        <w:t>г. Курск</w:t>
      </w:r>
    </w:p>
    <w:p w14:paraId="2D075BE8" w14:textId="77777777" w:rsidR="00E0644E" w:rsidRDefault="00BC6139" w:rsidP="00BC6139">
      <w:pPr>
        <w:tabs>
          <w:tab w:val="left" w:pos="4095"/>
        </w:tabs>
        <w:ind w:firstLine="567"/>
        <w:jc w:val="center"/>
        <w:rPr>
          <w:rFonts w:cs="Times New Roman"/>
          <w:b/>
          <w:sz w:val="24"/>
          <w:szCs w:val="24"/>
        </w:rPr>
      </w:pPr>
      <w:r>
        <w:rPr>
          <w:rFonts w:cs="Times New Roman"/>
          <w:b/>
          <w:sz w:val="24"/>
          <w:szCs w:val="24"/>
        </w:rPr>
        <w:t>2024 г.</w:t>
      </w:r>
    </w:p>
    <w:p w14:paraId="0E5DACC0" w14:textId="77777777" w:rsidR="00E0644E" w:rsidRDefault="00E0644E" w:rsidP="00B16A6A">
      <w:pPr>
        <w:ind w:firstLine="567"/>
        <w:jc w:val="both"/>
        <w:rPr>
          <w:rFonts w:cs="Times New Roman"/>
          <w:b/>
          <w:sz w:val="24"/>
          <w:szCs w:val="24"/>
        </w:rPr>
      </w:pPr>
    </w:p>
    <w:p w14:paraId="3AB8F095" w14:textId="77777777" w:rsidR="00BC6139" w:rsidRDefault="00BC6139" w:rsidP="00B16A6A">
      <w:pPr>
        <w:ind w:firstLine="567"/>
        <w:jc w:val="both"/>
        <w:rPr>
          <w:rFonts w:cs="Times New Roman"/>
          <w:b/>
          <w:sz w:val="24"/>
          <w:szCs w:val="24"/>
        </w:rPr>
      </w:pPr>
    </w:p>
    <w:p w14:paraId="63F24BC2" w14:textId="77777777" w:rsidR="00BC6139" w:rsidRPr="008F5AC4" w:rsidRDefault="00BC6139" w:rsidP="00BC6139">
      <w:pPr>
        <w:pStyle w:val="ConsPlusNormal"/>
        <w:widowControl/>
        <w:ind w:firstLine="0"/>
        <w:outlineLvl w:val="1"/>
        <w:rPr>
          <w:rFonts w:ascii="Times New Roman" w:hAnsi="Times New Roman" w:cs="Times New Roman"/>
          <w:b/>
          <w:sz w:val="24"/>
          <w:szCs w:val="24"/>
        </w:rPr>
      </w:pPr>
      <w:r w:rsidRPr="008F5AC4">
        <w:rPr>
          <w:rFonts w:ascii="Times New Roman" w:hAnsi="Times New Roman" w:cs="Times New Roman"/>
          <w:b/>
          <w:sz w:val="24"/>
          <w:szCs w:val="24"/>
        </w:rPr>
        <w:t xml:space="preserve">Общие положения. </w:t>
      </w:r>
    </w:p>
    <w:p w14:paraId="61514431" w14:textId="77777777" w:rsidR="00BC6139" w:rsidRDefault="00BC6139" w:rsidP="00BC6139">
      <w:pPr>
        <w:jc w:val="both"/>
        <w:rPr>
          <w:sz w:val="24"/>
          <w:szCs w:val="24"/>
        </w:rPr>
      </w:pPr>
      <w:r w:rsidRPr="008F5AC4">
        <w:rPr>
          <w:sz w:val="24"/>
          <w:szCs w:val="24"/>
        </w:rPr>
        <w:t xml:space="preserve">        Аукцион проводится в соответствии </w:t>
      </w:r>
      <w:r>
        <w:rPr>
          <w:sz w:val="24"/>
          <w:szCs w:val="24"/>
        </w:rPr>
        <w:t xml:space="preserve">с </w:t>
      </w:r>
      <w:r w:rsidRPr="00BC6139">
        <w:rPr>
          <w:sz w:val="24"/>
          <w:szCs w:val="24"/>
        </w:rPr>
        <w:t>Федеральным законом от 26.07.2006 г. № 135-ФЗ «О защите конкуренции»,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России от 21.03.2023 № 147/23), на основании Письма Министерства имущества Курской области от 12.12.2023 г. №03.4-01.01-19/16834 о согласовании сделки по реализации имущества на торгах, а также Письма Министерства социального обеспечения, материнства и детства Курской области от 04.12.2023 г. №04.2-03/9800 о целесообразности заключения сделки</w:t>
      </w:r>
      <w:r>
        <w:rPr>
          <w:sz w:val="24"/>
          <w:szCs w:val="24"/>
        </w:rPr>
        <w:t>.</w:t>
      </w:r>
    </w:p>
    <w:p w14:paraId="05B1E92A" w14:textId="77777777" w:rsidR="00BC6139" w:rsidRPr="008F5AC4" w:rsidRDefault="00BC6139" w:rsidP="00BC6139">
      <w:pPr>
        <w:ind w:firstLine="567"/>
        <w:jc w:val="both"/>
        <w:rPr>
          <w:sz w:val="24"/>
          <w:szCs w:val="24"/>
        </w:rPr>
      </w:pPr>
      <w:r w:rsidRPr="008F5AC4">
        <w:rPr>
          <w:b/>
          <w:sz w:val="24"/>
          <w:szCs w:val="24"/>
        </w:rPr>
        <w:t>Сайт</w:t>
      </w:r>
      <w:r w:rsidRPr="008F5AC4">
        <w:rPr>
          <w:sz w:val="24"/>
          <w:szCs w:val="24"/>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14:paraId="154AB02D" w14:textId="77777777" w:rsidR="00BC6139" w:rsidRPr="008F5AC4" w:rsidRDefault="00BC6139" w:rsidP="00BC6139">
      <w:pPr>
        <w:shd w:val="clear" w:color="auto" w:fill="FFFFFF"/>
        <w:ind w:firstLine="567"/>
        <w:jc w:val="both"/>
        <w:rPr>
          <w:sz w:val="24"/>
          <w:szCs w:val="24"/>
        </w:rPr>
      </w:pPr>
      <w:r w:rsidRPr="008F5AC4">
        <w:rPr>
          <w:b/>
          <w:sz w:val="24"/>
          <w:szCs w:val="24"/>
        </w:rPr>
        <w:t>Регистрация на электронной площадке</w:t>
      </w:r>
      <w:r w:rsidRPr="008F5AC4">
        <w:rPr>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D555F80" w14:textId="77777777" w:rsidR="00BC6139" w:rsidRPr="008F5AC4" w:rsidRDefault="00BC6139" w:rsidP="00BC6139">
      <w:pPr>
        <w:widowControl w:val="0"/>
        <w:ind w:firstLine="567"/>
        <w:jc w:val="both"/>
        <w:rPr>
          <w:sz w:val="24"/>
          <w:szCs w:val="24"/>
        </w:rPr>
      </w:pPr>
      <w:r w:rsidRPr="008F5AC4">
        <w:rPr>
          <w:b/>
          <w:sz w:val="24"/>
          <w:szCs w:val="24"/>
        </w:rPr>
        <w:t>Открытая часть электронной площадки</w:t>
      </w:r>
      <w:r w:rsidRPr="008F5AC4">
        <w:rPr>
          <w:sz w:val="24"/>
          <w:szCs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7F3D9154" w14:textId="77777777" w:rsidR="00BC6139" w:rsidRPr="008F5AC4" w:rsidRDefault="00BC6139" w:rsidP="00BC6139">
      <w:pPr>
        <w:widowControl w:val="0"/>
        <w:ind w:firstLine="567"/>
        <w:jc w:val="both"/>
        <w:rPr>
          <w:sz w:val="24"/>
          <w:szCs w:val="24"/>
        </w:rPr>
      </w:pPr>
      <w:r w:rsidRPr="008F5AC4">
        <w:rPr>
          <w:b/>
          <w:sz w:val="24"/>
          <w:szCs w:val="24"/>
        </w:rPr>
        <w:t>Закрытая часть электронной площадки</w:t>
      </w:r>
      <w:r w:rsidRPr="008F5AC4">
        <w:rPr>
          <w:sz w:val="24"/>
          <w:szCs w:val="24"/>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14:paraId="77FD5001" w14:textId="77777777" w:rsidR="00BC6139" w:rsidRPr="008F5AC4" w:rsidRDefault="00BC6139" w:rsidP="00BC6139">
      <w:pPr>
        <w:widowControl w:val="0"/>
        <w:ind w:firstLine="567"/>
        <w:jc w:val="both"/>
        <w:rPr>
          <w:sz w:val="24"/>
          <w:szCs w:val="24"/>
        </w:rPr>
      </w:pPr>
      <w:r w:rsidRPr="008F5AC4">
        <w:rPr>
          <w:sz w:val="24"/>
          <w:szCs w:val="24"/>
        </w:rPr>
        <w:t>«</w:t>
      </w:r>
      <w:r w:rsidRPr="008F5AC4">
        <w:rPr>
          <w:b/>
          <w:sz w:val="24"/>
          <w:szCs w:val="24"/>
        </w:rPr>
        <w:t>Личный кабинет»</w:t>
      </w:r>
      <w:r w:rsidRPr="008F5AC4">
        <w:rPr>
          <w:sz w:val="24"/>
          <w:szCs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4BF32661" w14:textId="3432F574" w:rsidR="00BC6139" w:rsidRPr="008F5AC4" w:rsidRDefault="00BC6139" w:rsidP="00BC6139">
      <w:pPr>
        <w:widowControl w:val="0"/>
        <w:ind w:firstLine="567"/>
        <w:jc w:val="both"/>
        <w:rPr>
          <w:sz w:val="24"/>
          <w:szCs w:val="24"/>
        </w:rPr>
      </w:pPr>
      <w:r w:rsidRPr="008F5AC4">
        <w:rPr>
          <w:b/>
          <w:sz w:val="24"/>
          <w:szCs w:val="24"/>
        </w:rPr>
        <w:t>Электронный аукцион</w:t>
      </w:r>
      <w:r w:rsidR="00D1272B">
        <w:rPr>
          <w:sz w:val="24"/>
          <w:szCs w:val="24"/>
        </w:rPr>
        <w:t xml:space="preserve"> – торги по продаже </w:t>
      </w:r>
      <w:bookmarkStart w:id="0" w:name="_GoBack"/>
      <w:bookmarkEnd w:id="0"/>
      <w:r w:rsidRPr="008F5AC4">
        <w:rPr>
          <w:sz w:val="24"/>
          <w:szCs w:val="24"/>
        </w:rPr>
        <w:t xml:space="preserve">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w:t>
      </w:r>
    </w:p>
    <w:p w14:paraId="4A14465B" w14:textId="77777777" w:rsidR="00BC6139" w:rsidRPr="008F5AC4" w:rsidRDefault="00BC6139" w:rsidP="00BC6139">
      <w:pPr>
        <w:widowControl w:val="0"/>
        <w:ind w:firstLine="567"/>
        <w:jc w:val="both"/>
        <w:rPr>
          <w:sz w:val="24"/>
          <w:szCs w:val="24"/>
        </w:rPr>
      </w:pPr>
      <w:r w:rsidRPr="008F5AC4">
        <w:rPr>
          <w:b/>
          <w:sz w:val="24"/>
          <w:szCs w:val="24"/>
        </w:rPr>
        <w:t>Лот</w:t>
      </w:r>
      <w:r w:rsidRPr="008F5AC4">
        <w:rPr>
          <w:sz w:val="24"/>
          <w:szCs w:val="24"/>
        </w:rPr>
        <w:t xml:space="preserve"> – имущество, являющееся предметом торгов, реализуемое в ходе проведения одной процедуры продажи (электронного аукциона).</w:t>
      </w:r>
    </w:p>
    <w:p w14:paraId="06DBF936" w14:textId="77777777" w:rsidR="00BC6139" w:rsidRPr="008F5AC4" w:rsidRDefault="00BC6139" w:rsidP="00BC6139">
      <w:pPr>
        <w:widowControl w:val="0"/>
        <w:ind w:firstLine="567"/>
        <w:jc w:val="both"/>
        <w:rPr>
          <w:sz w:val="24"/>
          <w:szCs w:val="24"/>
        </w:rPr>
      </w:pPr>
      <w:r w:rsidRPr="008F5AC4">
        <w:rPr>
          <w:b/>
          <w:sz w:val="24"/>
          <w:szCs w:val="24"/>
        </w:rPr>
        <w:t>Претендент</w:t>
      </w:r>
      <w:r w:rsidRPr="008F5AC4">
        <w:rPr>
          <w:sz w:val="24"/>
          <w:szCs w:val="24"/>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14:paraId="3FF45287" w14:textId="77777777" w:rsidR="00BC6139" w:rsidRPr="008F5AC4" w:rsidRDefault="00BC6139" w:rsidP="00BC6139">
      <w:pPr>
        <w:widowControl w:val="0"/>
        <w:ind w:firstLine="567"/>
        <w:jc w:val="both"/>
        <w:rPr>
          <w:sz w:val="24"/>
          <w:szCs w:val="24"/>
        </w:rPr>
      </w:pPr>
      <w:r w:rsidRPr="008F5AC4">
        <w:rPr>
          <w:b/>
          <w:sz w:val="24"/>
          <w:szCs w:val="24"/>
        </w:rPr>
        <w:t>Участник электронного аукциона</w:t>
      </w:r>
      <w:r w:rsidRPr="008F5AC4">
        <w:rPr>
          <w:sz w:val="24"/>
          <w:szCs w:val="24"/>
        </w:rPr>
        <w:t xml:space="preserve"> – претендент, допущенный к участию в электронном аукционе.</w:t>
      </w:r>
    </w:p>
    <w:p w14:paraId="1B0ECA94" w14:textId="77777777" w:rsidR="00BC6139" w:rsidRPr="008F5AC4" w:rsidRDefault="00BC6139" w:rsidP="00BC6139">
      <w:pPr>
        <w:widowControl w:val="0"/>
        <w:ind w:firstLine="567"/>
        <w:jc w:val="both"/>
        <w:rPr>
          <w:sz w:val="24"/>
          <w:szCs w:val="24"/>
        </w:rPr>
      </w:pPr>
      <w:r w:rsidRPr="008F5AC4">
        <w:rPr>
          <w:b/>
          <w:sz w:val="24"/>
          <w:szCs w:val="24"/>
        </w:rPr>
        <w:t>Электронная подпись</w:t>
      </w:r>
      <w:r w:rsidRPr="008F5AC4">
        <w:rPr>
          <w:sz w:val="24"/>
          <w:szCs w:val="24"/>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17E58D3" w14:textId="77777777" w:rsidR="00BC6139" w:rsidRPr="008F5AC4" w:rsidRDefault="00BC6139" w:rsidP="00BC6139">
      <w:pPr>
        <w:widowControl w:val="0"/>
        <w:ind w:firstLine="567"/>
        <w:jc w:val="both"/>
        <w:rPr>
          <w:sz w:val="24"/>
          <w:szCs w:val="24"/>
        </w:rPr>
      </w:pPr>
      <w:r w:rsidRPr="008F5AC4">
        <w:rPr>
          <w:b/>
          <w:sz w:val="24"/>
          <w:szCs w:val="24"/>
        </w:rPr>
        <w:t>Электронный документ</w:t>
      </w:r>
      <w:r w:rsidRPr="008F5AC4">
        <w:rPr>
          <w:sz w:val="24"/>
          <w:szCs w:val="24"/>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14:paraId="07224DF4" w14:textId="77777777" w:rsidR="00BC6139" w:rsidRPr="008F5AC4" w:rsidRDefault="00BC6139" w:rsidP="00BC6139">
      <w:pPr>
        <w:widowControl w:val="0"/>
        <w:ind w:firstLine="567"/>
        <w:jc w:val="both"/>
        <w:rPr>
          <w:sz w:val="24"/>
          <w:szCs w:val="24"/>
        </w:rPr>
      </w:pPr>
      <w:r w:rsidRPr="008F5AC4">
        <w:rPr>
          <w:b/>
          <w:sz w:val="24"/>
          <w:szCs w:val="24"/>
        </w:rPr>
        <w:t>Электронный образ документа</w:t>
      </w:r>
      <w:r w:rsidRPr="008F5AC4">
        <w:rPr>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A153F10" w14:textId="77777777" w:rsidR="00BC6139" w:rsidRPr="008F5AC4" w:rsidRDefault="00BC6139" w:rsidP="00BC6139">
      <w:pPr>
        <w:widowControl w:val="0"/>
        <w:ind w:firstLine="567"/>
        <w:jc w:val="both"/>
        <w:rPr>
          <w:sz w:val="24"/>
          <w:szCs w:val="24"/>
        </w:rPr>
      </w:pPr>
      <w:r w:rsidRPr="008F5AC4">
        <w:rPr>
          <w:b/>
          <w:sz w:val="24"/>
          <w:szCs w:val="24"/>
        </w:rPr>
        <w:t>Электронное сообщение (электронное уведомление)</w:t>
      </w:r>
      <w:r w:rsidRPr="008F5AC4">
        <w:rPr>
          <w:sz w:val="24"/>
          <w:szCs w:val="24"/>
        </w:rPr>
        <w:t xml:space="preserve"> – любое распорядительное или </w:t>
      </w:r>
      <w:r w:rsidRPr="008F5AC4">
        <w:rPr>
          <w:sz w:val="24"/>
          <w:szCs w:val="24"/>
        </w:rPr>
        <w:lastRenderedPageBreak/>
        <w:t xml:space="preserve">информационное </w:t>
      </w:r>
      <w:proofErr w:type="gramStart"/>
      <w:r w:rsidRPr="008F5AC4">
        <w:rPr>
          <w:sz w:val="24"/>
          <w:szCs w:val="24"/>
        </w:rPr>
        <w:t>сообщение</w:t>
      </w:r>
      <w:proofErr w:type="gramEnd"/>
      <w:r w:rsidRPr="008F5AC4">
        <w:rPr>
          <w:sz w:val="24"/>
          <w:szCs w:val="24"/>
        </w:rPr>
        <w:t xml:space="preserve"> или электронный документ, направляемый пользователями электронной площадки друг другу в процессе работы на электронной площадке.</w:t>
      </w:r>
    </w:p>
    <w:p w14:paraId="2C213636" w14:textId="77777777" w:rsidR="00BC6139" w:rsidRPr="008F5AC4" w:rsidRDefault="00BC6139" w:rsidP="00BC6139">
      <w:pPr>
        <w:widowControl w:val="0"/>
        <w:ind w:firstLine="567"/>
        <w:jc w:val="both"/>
        <w:rPr>
          <w:sz w:val="24"/>
          <w:szCs w:val="24"/>
        </w:rPr>
      </w:pPr>
      <w:r w:rsidRPr="008F5AC4">
        <w:rPr>
          <w:b/>
          <w:sz w:val="24"/>
          <w:szCs w:val="24"/>
        </w:rPr>
        <w:t>Электронный журнал</w:t>
      </w:r>
      <w:r w:rsidRPr="008F5AC4">
        <w:rPr>
          <w:sz w:val="24"/>
          <w:szCs w:val="24"/>
        </w:rPr>
        <w:t xml:space="preserve"> – электронный документ,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w:t>
      </w:r>
    </w:p>
    <w:p w14:paraId="11297097" w14:textId="77777777" w:rsidR="00BC6139" w:rsidRPr="008F5AC4" w:rsidRDefault="00BC6139" w:rsidP="00BC6139">
      <w:pPr>
        <w:widowControl w:val="0"/>
        <w:ind w:firstLine="567"/>
        <w:jc w:val="both"/>
        <w:rPr>
          <w:sz w:val="24"/>
          <w:szCs w:val="24"/>
        </w:rPr>
      </w:pPr>
      <w:r w:rsidRPr="008F5AC4">
        <w:rPr>
          <w:b/>
          <w:sz w:val="24"/>
          <w:szCs w:val="24"/>
        </w:rPr>
        <w:t xml:space="preserve">«Шаг аукциона» </w:t>
      </w:r>
      <w:r w:rsidRPr="008F5AC4">
        <w:rPr>
          <w:sz w:val="24"/>
          <w:szCs w:val="24"/>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14:paraId="7DD10274" w14:textId="77777777" w:rsidR="00BC6139" w:rsidRDefault="00BC6139" w:rsidP="00BC6139">
      <w:pPr>
        <w:widowControl w:val="0"/>
        <w:ind w:firstLine="567"/>
        <w:jc w:val="both"/>
        <w:rPr>
          <w:sz w:val="24"/>
          <w:szCs w:val="24"/>
        </w:rPr>
      </w:pPr>
      <w:r w:rsidRPr="008F5AC4">
        <w:rPr>
          <w:b/>
          <w:sz w:val="24"/>
          <w:szCs w:val="24"/>
        </w:rPr>
        <w:t>Победитель аукциона</w:t>
      </w:r>
      <w:r w:rsidRPr="008F5AC4">
        <w:rPr>
          <w:sz w:val="24"/>
          <w:szCs w:val="24"/>
        </w:rPr>
        <w:t xml:space="preserve"> – участник электронного аукциона, предложивший наиболее высокую цену имущества.</w:t>
      </w:r>
    </w:p>
    <w:p w14:paraId="565825C8" w14:textId="77777777" w:rsidR="00BC6139" w:rsidRPr="00A149FE" w:rsidRDefault="00BC6139" w:rsidP="00BC6139">
      <w:pPr>
        <w:widowControl w:val="0"/>
        <w:ind w:firstLine="567"/>
        <w:jc w:val="both"/>
        <w:rPr>
          <w:sz w:val="24"/>
          <w:szCs w:val="24"/>
        </w:rPr>
      </w:pPr>
      <w:r w:rsidRPr="00A149FE">
        <w:rPr>
          <w:b/>
          <w:sz w:val="24"/>
          <w:szCs w:val="24"/>
        </w:rPr>
        <w:t>Единственный участник аукциона</w:t>
      </w:r>
      <w:r>
        <w:rPr>
          <w:sz w:val="24"/>
          <w:szCs w:val="24"/>
        </w:rPr>
        <w:t xml:space="preserve"> -</w:t>
      </w:r>
      <w:r w:rsidRPr="00A149FE">
        <w:rPr>
          <w:sz w:val="24"/>
          <w:szCs w:val="24"/>
        </w:rPr>
        <w:t xml:space="preserve"> участник электронного аукциона</w:t>
      </w:r>
      <w:r>
        <w:rPr>
          <w:sz w:val="24"/>
          <w:szCs w:val="24"/>
        </w:rPr>
        <w:t>, заявка которого признана соответствующей и является единственной.</w:t>
      </w:r>
    </w:p>
    <w:p w14:paraId="0EAE5D6C" w14:textId="77777777" w:rsidR="00F03A6A" w:rsidRDefault="00916360" w:rsidP="00B16A6A">
      <w:pPr>
        <w:ind w:firstLine="567"/>
        <w:jc w:val="both"/>
        <w:rPr>
          <w:rFonts w:cs="Times New Roman"/>
          <w:sz w:val="24"/>
          <w:szCs w:val="24"/>
        </w:rPr>
      </w:pPr>
      <w:r>
        <w:rPr>
          <w:rFonts w:cs="Times New Roman"/>
          <w:b/>
          <w:sz w:val="24"/>
          <w:szCs w:val="24"/>
        </w:rPr>
        <w:t>Собственник имущества</w:t>
      </w:r>
      <w:r w:rsidR="00F03A6A">
        <w:rPr>
          <w:rFonts w:cs="Times New Roman"/>
          <w:b/>
          <w:sz w:val="24"/>
          <w:szCs w:val="24"/>
        </w:rPr>
        <w:t>–</w:t>
      </w:r>
      <w:r w:rsidR="00BC6139" w:rsidRPr="00BC6139">
        <w:rPr>
          <w:rFonts w:cs="Times New Roman"/>
          <w:sz w:val="24"/>
          <w:szCs w:val="24"/>
        </w:rPr>
        <w:t>Курская область в лице Министерства имущества Курской области</w:t>
      </w:r>
      <w:r w:rsidR="00F03A6A">
        <w:rPr>
          <w:rFonts w:cs="Times New Roman"/>
          <w:sz w:val="24"/>
          <w:szCs w:val="24"/>
        </w:rPr>
        <w:t>.</w:t>
      </w:r>
    </w:p>
    <w:p w14:paraId="5242C410" w14:textId="77777777" w:rsidR="00F03A6A" w:rsidRPr="00E0644E" w:rsidRDefault="00E0644E" w:rsidP="00E0644E">
      <w:pPr>
        <w:ind w:firstLine="567"/>
        <w:jc w:val="both"/>
        <w:rPr>
          <w:rFonts w:cs="Times New Roman"/>
          <w:sz w:val="24"/>
          <w:szCs w:val="24"/>
        </w:rPr>
      </w:pPr>
      <w:proofErr w:type="gramStart"/>
      <w:r>
        <w:rPr>
          <w:rFonts w:cs="Times New Roman"/>
          <w:b/>
          <w:sz w:val="24"/>
          <w:szCs w:val="24"/>
        </w:rPr>
        <w:t>Продавец</w:t>
      </w:r>
      <w:r w:rsidRPr="00E0644E">
        <w:rPr>
          <w:rFonts w:cs="Times New Roman"/>
          <w:b/>
          <w:bCs/>
          <w:sz w:val="24"/>
          <w:szCs w:val="24"/>
        </w:rPr>
        <w:t>(</w:t>
      </w:r>
      <w:proofErr w:type="gramEnd"/>
      <w:r w:rsidRPr="00E0644E">
        <w:rPr>
          <w:rFonts w:cs="Times New Roman"/>
          <w:b/>
          <w:bCs/>
          <w:sz w:val="24"/>
          <w:szCs w:val="24"/>
        </w:rPr>
        <w:t>Организатор торгов)</w:t>
      </w:r>
      <w:r w:rsidR="00F03A6A">
        <w:rPr>
          <w:rFonts w:cs="Times New Roman"/>
          <w:sz w:val="24"/>
          <w:szCs w:val="24"/>
        </w:rPr>
        <w:t xml:space="preserve">- </w:t>
      </w:r>
      <w:r w:rsidRPr="00E0644E">
        <w:rPr>
          <w:rFonts w:cs="Times New Roman"/>
          <w:sz w:val="24"/>
          <w:szCs w:val="24"/>
        </w:rPr>
        <w:t>Областное       бюджетное         учреждение      специализированного социального  обслуживания Курской области «</w:t>
      </w:r>
      <w:proofErr w:type="spellStart"/>
      <w:r w:rsidRPr="00E0644E">
        <w:rPr>
          <w:rFonts w:cs="Times New Roman"/>
          <w:sz w:val="24"/>
          <w:szCs w:val="24"/>
        </w:rPr>
        <w:t>Букреевский</w:t>
      </w:r>
      <w:proofErr w:type="spellEnd"/>
      <w:r w:rsidRPr="00E0644E">
        <w:rPr>
          <w:rFonts w:cs="Times New Roman"/>
          <w:sz w:val="24"/>
          <w:szCs w:val="24"/>
        </w:rPr>
        <w:t xml:space="preserve">  дом социального обслуживания»</w:t>
      </w:r>
      <w:r w:rsidR="00E52E7E">
        <w:rPr>
          <w:rFonts w:cs="Times New Roman"/>
          <w:sz w:val="24"/>
          <w:szCs w:val="24"/>
        </w:rPr>
        <w:t xml:space="preserve"> (</w:t>
      </w:r>
      <w:r w:rsidRPr="00E0644E">
        <w:rPr>
          <w:rFonts w:cs="Times New Roman"/>
          <w:sz w:val="24"/>
          <w:szCs w:val="24"/>
        </w:rPr>
        <w:t>ОБУССОКО «</w:t>
      </w:r>
      <w:proofErr w:type="spellStart"/>
      <w:r w:rsidRPr="00E0644E">
        <w:rPr>
          <w:rFonts w:cs="Times New Roman"/>
          <w:sz w:val="24"/>
          <w:szCs w:val="24"/>
        </w:rPr>
        <w:t>Букреевский</w:t>
      </w:r>
      <w:proofErr w:type="spellEnd"/>
      <w:r w:rsidRPr="00E0644E">
        <w:rPr>
          <w:rFonts w:cs="Times New Roman"/>
          <w:sz w:val="24"/>
          <w:szCs w:val="24"/>
        </w:rPr>
        <w:t xml:space="preserve">   дом социального  обслуживания»</w:t>
      </w:r>
      <w:r w:rsidR="00E52E7E">
        <w:rPr>
          <w:rFonts w:cs="Times New Roman"/>
          <w:sz w:val="24"/>
          <w:szCs w:val="24"/>
        </w:rPr>
        <w:t>)</w:t>
      </w:r>
      <w:r w:rsidR="00F03A6A">
        <w:rPr>
          <w:rFonts w:cs="Times New Roman"/>
          <w:sz w:val="24"/>
          <w:szCs w:val="24"/>
        </w:rPr>
        <w:t xml:space="preserve">. </w:t>
      </w:r>
      <w:r w:rsidR="00F03A6A" w:rsidRPr="00F03A6A">
        <w:rPr>
          <w:rFonts w:cs="Times New Roman"/>
          <w:sz w:val="24"/>
          <w:szCs w:val="24"/>
        </w:rPr>
        <w:t>Место нахождения:</w:t>
      </w:r>
      <w:r w:rsidRPr="00E0644E">
        <w:rPr>
          <w:rFonts w:cs="Times New Roman"/>
          <w:sz w:val="24"/>
          <w:szCs w:val="24"/>
        </w:rPr>
        <w:t xml:space="preserve">305530, Курская область, Курский район, </w:t>
      </w:r>
      <w:proofErr w:type="spellStart"/>
      <w:proofErr w:type="gramStart"/>
      <w:r w:rsidRPr="00E0644E">
        <w:rPr>
          <w:rFonts w:cs="Times New Roman"/>
          <w:sz w:val="24"/>
          <w:szCs w:val="24"/>
        </w:rPr>
        <w:t>Камышинский</w:t>
      </w:r>
      <w:proofErr w:type="spellEnd"/>
      <w:r w:rsidRPr="00E0644E">
        <w:rPr>
          <w:rFonts w:cs="Times New Roman"/>
          <w:sz w:val="24"/>
          <w:szCs w:val="24"/>
        </w:rPr>
        <w:t xml:space="preserve">  сельсовет</w:t>
      </w:r>
      <w:proofErr w:type="gramEnd"/>
      <w:r w:rsidRPr="00E0644E">
        <w:rPr>
          <w:rFonts w:cs="Times New Roman"/>
          <w:sz w:val="24"/>
          <w:szCs w:val="24"/>
        </w:rPr>
        <w:t>,   д. Чурилово</w:t>
      </w:r>
      <w:r w:rsidR="00F03A6A">
        <w:rPr>
          <w:rFonts w:cs="Times New Roman"/>
          <w:sz w:val="24"/>
          <w:szCs w:val="24"/>
        </w:rPr>
        <w:t xml:space="preserve">. </w:t>
      </w:r>
      <w:r>
        <w:rPr>
          <w:rFonts w:cs="Times New Roman"/>
          <w:sz w:val="24"/>
          <w:szCs w:val="24"/>
        </w:rPr>
        <w:t xml:space="preserve">Тел.: </w:t>
      </w:r>
      <w:r w:rsidR="00FF0AE9" w:rsidRPr="00FF0AE9">
        <w:rPr>
          <w:rFonts w:cs="Times New Roman"/>
          <w:sz w:val="24"/>
          <w:szCs w:val="24"/>
        </w:rPr>
        <w:t>8(4712)–</w:t>
      </w:r>
      <w:r w:rsidRPr="00E0644E">
        <w:rPr>
          <w:rFonts w:cs="Times New Roman"/>
          <w:sz w:val="24"/>
          <w:szCs w:val="24"/>
        </w:rPr>
        <w:t>55-96-07</w:t>
      </w:r>
      <w:r w:rsidR="00F03A6A" w:rsidRPr="00E52E7E">
        <w:rPr>
          <w:rFonts w:cs="Times New Roman"/>
          <w:sz w:val="24"/>
          <w:szCs w:val="24"/>
        </w:rPr>
        <w:t xml:space="preserve">, </w:t>
      </w:r>
      <w:r w:rsidRPr="00E0644E">
        <w:rPr>
          <w:sz w:val="24"/>
          <w:szCs w:val="24"/>
        </w:rPr>
        <w:t>binternat@mail.ru</w:t>
      </w:r>
      <w:r w:rsidR="00E52E7E" w:rsidRPr="00E52E7E">
        <w:rPr>
          <w:sz w:val="24"/>
          <w:szCs w:val="24"/>
        </w:rPr>
        <w:t>.</w:t>
      </w:r>
    </w:p>
    <w:p w14:paraId="66686CC2" w14:textId="77777777" w:rsidR="007A7C89" w:rsidRPr="007A7C89" w:rsidRDefault="00916360" w:rsidP="00E10298">
      <w:pPr>
        <w:ind w:firstLine="567"/>
        <w:jc w:val="both"/>
        <w:rPr>
          <w:rFonts w:cs="Times New Roman"/>
          <w:sz w:val="24"/>
          <w:szCs w:val="24"/>
        </w:rPr>
      </w:pPr>
      <w:r w:rsidRPr="00E52E7E">
        <w:rPr>
          <w:rFonts w:cs="Times New Roman"/>
          <w:b/>
          <w:sz w:val="24"/>
          <w:szCs w:val="24"/>
        </w:rPr>
        <w:t>Специализированная организация</w:t>
      </w:r>
      <w:r w:rsidR="00FF6DA3" w:rsidRPr="00E52E7E">
        <w:rPr>
          <w:rFonts w:cs="Times New Roman"/>
          <w:b/>
          <w:sz w:val="24"/>
          <w:szCs w:val="24"/>
        </w:rPr>
        <w:t xml:space="preserve"> – </w:t>
      </w:r>
      <w:r w:rsidR="0096787C" w:rsidRPr="00E52E7E">
        <w:rPr>
          <w:rFonts w:cs="Times New Roman"/>
          <w:sz w:val="24"/>
          <w:szCs w:val="24"/>
        </w:rPr>
        <w:t>Общество с ограниченной ответственностью</w:t>
      </w:r>
      <w:r w:rsidR="0096787C" w:rsidRPr="0096787C">
        <w:rPr>
          <w:rFonts w:cs="Times New Roman"/>
          <w:sz w:val="24"/>
          <w:szCs w:val="24"/>
        </w:rPr>
        <w:t xml:space="preserve"> «Региональный </w:t>
      </w:r>
      <w:proofErr w:type="spellStart"/>
      <w:r w:rsidR="0096787C" w:rsidRPr="0096787C">
        <w:rPr>
          <w:rFonts w:cs="Times New Roman"/>
          <w:sz w:val="24"/>
          <w:szCs w:val="24"/>
        </w:rPr>
        <w:t>тендерно</w:t>
      </w:r>
      <w:proofErr w:type="spellEnd"/>
      <w:r w:rsidR="0096787C" w:rsidRPr="0096787C">
        <w:rPr>
          <w:rFonts w:cs="Times New Roman"/>
          <w:sz w:val="24"/>
          <w:szCs w:val="24"/>
        </w:rPr>
        <w:t>-имущественный центр»</w:t>
      </w:r>
      <w:r w:rsidR="009D3C03" w:rsidRPr="008F7637">
        <w:rPr>
          <w:rFonts w:cs="Times New Roman"/>
          <w:sz w:val="24"/>
          <w:szCs w:val="24"/>
        </w:rPr>
        <w:t xml:space="preserve"> - </w:t>
      </w:r>
      <w:r w:rsidR="0096787C" w:rsidRPr="0096787C">
        <w:rPr>
          <w:rFonts w:cs="Times New Roman"/>
          <w:sz w:val="24"/>
          <w:szCs w:val="24"/>
        </w:rPr>
        <w:t xml:space="preserve">305029, г. Курск, ул. К. Маркса, 51, оф. 251А, тел. 8 (4712) 44-61-19. Контактное лицо – </w:t>
      </w:r>
      <w:r w:rsidR="00FF0AE9">
        <w:rPr>
          <w:rFonts w:cs="Times New Roman"/>
          <w:sz w:val="24"/>
          <w:szCs w:val="24"/>
        </w:rPr>
        <w:t>Захарова</w:t>
      </w:r>
      <w:r w:rsidR="00FF0AE9" w:rsidRPr="00FF0AE9">
        <w:rPr>
          <w:rFonts w:cs="Times New Roman"/>
          <w:sz w:val="24"/>
          <w:szCs w:val="24"/>
        </w:rPr>
        <w:t xml:space="preserve"> Надежда Вячеславовна</w:t>
      </w:r>
      <w:r w:rsidR="007A7C89" w:rsidRPr="007A7C89">
        <w:rPr>
          <w:rFonts w:cs="Times New Roman"/>
          <w:sz w:val="24"/>
          <w:szCs w:val="24"/>
        </w:rPr>
        <w:t xml:space="preserve">, rtic.kursk@mail.ru. </w:t>
      </w:r>
    </w:p>
    <w:p w14:paraId="4F212B3D" w14:textId="77777777" w:rsidR="008D4480" w:rsidRPr="008F7637" w:rsidRDefault="008D4480" w:rsidP="00E0644E">
      <w:pPr>
        <w:ind w:firstLine="528"/>
        <w:jc w:val="both"/>
        <w:rPr>
          <w:rFonts w:cs="Times New Roman"/>
          <w:sz w:val="24"/>
          <w:szCs w:val="24"/>
        </w:rPr>
      </w:pPr>
      <w:r w:rsidRPr="00324A3B">
        <w:rPr>
          <w:rFonts w:cs="Times New Roman"/>
          <w:sz w:val="24"/>
          <w:szCs w:val="24"/>
        </w:rPr>
        <w:t xml:space="preserve">Аукцион проводится на основании </w:t>
      </w:r>
      <w:proofErr w:type="spellStart"/>
      <w:r w:rsidR="00F03A6A">
        <w:rPr>
          <w:rFonts w:cs="Times New Roman"/>
          <w:sz w:val="24"/>
          <w:szCs w:val="24"/>
        </w:rPr>
        <w:t>приказа</w:t>
      </w:r>
      <w:r w:rsidR="00E0644E" w:rsidRPr="00E0644E">
        <w:rPr>
          <w:rFonts w:cs="Times New Roman"/>
          <w:sz w:val="24"/>
          <w:szCs w:val="24"/>
        </w:rPr>
        <w:t>ОБУССОКО</w:t>
      </w:r>
      <w:proofErr w:type="spellEnd"/>
      <w:r w:rsidR="00E0644E" w:rsidRPr="00E0644E">
        <w:rPr>
          <w:rFonts w:cs="Times New Roman"/>
          <w:sz w:val="24"/>
          <w:szCs w:val="24"/>
        </w:rPr>
        <w:t xml:space="preserve"> «</w:t>
      </w:r>
      <w:proofErr w:type="spellStart"/>
      <w:r w:rsidR="00E0644E" w:rsidRPr="00E0644E">
        <w:rPr>
          <w:rFonts w:cs="Times New Roman"/>
          <w:sz w:val="24"/>
          <w:szCs w:val="24"/>
        </w:rPr>
        <w:t>Букреевский</w:t>
      </w:r>
      <w:proofErr w:type="spellEnd"/>
      <w:r w:rsidR="00E0644E" w:rsidRPr="00E0644E">
        <w:rPr>
          <w:rFonts w:cs="Times New Roman"/>
          <w:sz w:val="24"/>
          <w:szCs w:val="24"/>
        </w:rPr>
        <w:t xml:space="preserve">   дом </w:t>
      </w:r>
      <w:proofErr w:type="gramStart"/>
      <w:r w:rsidR="00E0644E" w:rsidRPr="00E0644E">
        <w:rPr>
          <w:rFonts w:cs="Times New Roman"/>
          <w:sz w:val="24"/>
          <w:szCs w:val="24"/>
        </w:rPr>
        <w:t>социального  обслуживания</w:t>
      </w:r>
      <w:proofErr w:type="gramEnd"/>
      <w:r w:rsidR="00E0644E" w:rsidRPr="00E0644E">
        <w:rPr>
          <w:rFonts w:cs="Times New Roman"/>
          <w:sz w:val="24"/>
          <w:szCs w:val="24"/>
        </w:rPr>
        <w:t>»</w:t>
      </w:r>
      <w:r w:rsidRPr="00CE7813">
        <w:rPr>
          <w:rFonts w:cs="Times New Roman"/>
          <w:sz w:val="24"/>
          <w:szCs w:val="24"/>
        </w:rPr>
        <w:t>№</w:t>
      </w:r>
      <w:r w:rsidR="00E0644E">
        <w:rPr>
          <w:rFonts w:cs="Times New Roman"/>
          <w:sz w:val="24"/>
          <w:szCs w:val="24"/>
        </w:rPr>
        <w:t>09</w:t>
      </w:r>
      <w:r w:rsidR="00516C05" w:rsidRPr="00324A3B">
        <w:rPr>
          <w:rFonts w:cs="Times New Roman"/>
          <w:sz w:val="24"/>
          <w:szCs w:val="24"/>
        </w:rPr>
        <w:t>от «</w:t>
      </w:r>
      <w:r w:rsidR="00E0644E">
        <w:rPr>
          <w:rFonts w:cs="Times New Roman"/>
          <w:sz w:val="24"/>
          <w:szCs w:val="24"/>
        </w:rPr>
        <w:t>26</w:t>
      </w:r>
      <w:r w:rsidRPr="00324A3B">
        <w:rPr>
          <w:rFonts w:cs="Times New Roman"/>
          <w:sz w:val="24"/>
          <w:szCs w:val="24"/>
        </w:rPr>
        <w:t>»</w:t>
      </w:r>
      <w:r w:rsidR="00E0644E">
        <w:rPr>
          <w:rFonts w:cs="Times New Roman"/>
          <w:sz w:val="24"/>
          <w:szCs w:val="24"/>
        </w:rPr>
        <w:t>янва</w:t>
      </w:r>
      <w:r w:rsidR="00FF0AE9">
        <w:rPr>
          <w:rFonts w:cs="Times New Roman"/>
          <w:sz w:val="24"/>
          <w:szCs w:val="24"/>
        </w:rPr>
        <w:t>ря</w:t>
      </w:r>
      <w:r w:rsidR="00B16A6A">
        <w:rPr>
          <w:rFonts w:cs="Times New Roman"/>
          <w:sz w:val="24"/>
          <w:szCs w:val="24"/>
        </w:rPr>
        <w:t xml:space="preserve"> 202</w:t>
      </w:r>
      <w:r w:rsidR="00E0644E">
        <w:rPr>
          <w:rFonts w:cs="Times New Roman"/>
          <w:sz w:val="24"/>
          <w:szCs w:val="24"/>
        </w:rPr>
        <w:t>4</w:t>
      </w:r>
      <w:r w:rsidRPr="00324A3B">
        <w:rPr>
          <w:rFonts w:cs="Times New Roman"/>
          <w:sz w:val="24"/>
          <w:szCs w:val="24"/>
        </w:rPr>
        <w:t xml:space="preserve"> года «</w:t>
      </w:r>
      <w:r w:rsidR="00BC5209" w:rsidRPr="00324A3B">
        <w:rPr>
          <w:rFonts w:cs="Times New Roman"/>
          <w:sz w:val="24"/>
          <w:szCs w:val="24"/>
        </w:rPr>
        <w:t xml:space="preserve">Об </w:t>
      </w:r>
      <w:proofErr w:type="spellStart"/>
      <w:r w:rsidR="00BC5209" w:rsidRPr="00324A3B">
        <w:rPr>
          <w:rFonts w:cs="Times New Roman"/>
          <w:sz w:val="24"/>
          <w:szCs w:val="24"/>
        </w:rPr>
        <w:t>объявленииторгов</w:t>
      </w:r>
      <w:proofErr w:type="spellEnd"/>
      <w:r w:rsidR="00BC5209" w:rsidRPr="00324A3B">
        <w:rPr>
          <w:rFonts w:cs="Times New Roman"/>
          <w:sz w:val="24"/>
          <w:szCs w:val="24"/>
        </w:rPr>
        <w:t xml:space="preserve"> в форме аукциона </w:t>
      </w:r>
      <w:r w:rsidR="00E0644E">
        <w:rPr>
          <w:rFonts w:cs="Times New Roman"/>
          <w:sz w:val="24"/>
          <w:szCs w:val="24"/>
        </w:rPr>
        <w:t>в электронной форме по продаже движимого имущества (транспорта)</w:t>
      </w:r>
      <w:r w:rsidRPr="00324A3B">
        <w:rPr>
          <w:rFonts w:cs="Times New Roman"/>
          <w:sz w:val="24"/>
          <w:szCs w:val="24"/>
        </w:rPr>
        <w:t>».</w:t>
      </w:r>
    </w:p>
    <w:p w14:paraId="4684980E" w14:textId="77777777" w:rsidR="008D4480" w:rsidRPr="0096787C" w:rsidRDefault="00BC5209" w:rsidP="00E10298">
      <w:pPr>
        <w:ind w:firstLine="528"/>
        <w:jc w:val="both"/>
        <w:rPr>
          <w:rFonts w:cs="Times New Roman"/>
          <w:sz w:val="24"/>
          <w:szCs w:val="24"/>
        </w:rPr>
      </w:pPr>
      <w:r w:rsidRPr="008F7637">
        <w:rPr>
          <w:rFonts w:cs="Times New Roman"/>
          <w:sz w:val="24"/>
          <w:szCs w:val="24"/>
        </w:rPr>
        <w:t xml:space="preserve">Аукцион назначается на </w:t>
      </w:r>
      <w:r w:rsidR="00C347EA">
        <w:rPr>
          <w:rFonts w:cs="Times New Roman"/>
          <w:b/>
          <w:sz w:val="24"/>
          <w:szCs w:val="24"/>
        </w:rPr>
        <w:t>04.03</w:t>
      </w:r>
      <w:r w:rsidR="00E0644E">
        <w:rPr>
          <w:rFonts w:cs="Times New Roman"/>
          <w:b/>
          <w:sz w:val="24"/>
          <w:szCs w:val="24"/>
        </w:rPr>
        <w:t>.2024</w:t>
      </w:r>
      <w:r w:rsidR="001910AC" w:rsidRPr="001910AC">
        <w:rPr>
          <w:rFonts w:cs="Times New Roman"/>
          <w:b/>
          <w:sz w:val="24"/>
          <w:szCs w:val="24"/>
        </w:rPr>
        <w:t xml:space="preserve"> г. в </w:t>
      </w:r>
      <w:r w:rsidR="009F04B4">
        <w:rPr>
          <w:rFonts w:cs="Times New Roman"/>
          <w:b/>
          <w:sz w:val="24"/>
          <w:szCs w:val="24"/>
        </w:rPr>
        <w:t>1</w:t>
      </w:r>
      <w:r w:rsidR="00C87DA0">
        <w:rPr>
          <w:rFonts w:cs="Times New Roman"/>
          <w:b/>
          <w:sz w:val="24"/>
          <w:szCs w:val="24"/>
        </w:rPr>
        <w:t>2</w:t>
      </w:r>
      <w:r w:rsidR="001910AC" w:rsidRPr="001910AC">
        <w:rPr>
          <w:rFonts w:cs="Times New Roman"/>
          <w:b/>
          <w:sz w:val="24"/>
          <w:szCs w:val="24"/>
        </w:rPr>
        <w:t xml:space="preserve"> час. </w:t>
      </w:r>
      <w:r w:rsidR="00DE7EF1">
        <w:rPr>
          <w:rFonts w:cs="Times New Roman"/>
          <w:b/>
          <w:sz w:val="24"/>
          <w:szCs w:val="24"/>
        </w:rPr>
        <w:t>0</w:t>
      </w:r>
      <w:r w:rsidR="0063126C">
        <w:rPr>
          <w:rFonts w:cs="Times New Roman"/>
          <w:b/>
          <w:sz w:val="24"/>
          <w:szCs w:val="24"/>
        </w:rPr>
        <w:t>0</w:t>
      </w:r>
      <w:r w:rsidR="001910AC" w:rsidRPr="001910AC">
        <w:rPr>
          <w:rFonts w:cs="Times New Roman"/>
          <w:b/>
          <w:sz w:val="24"/>
          <w:szCs w:val="24"/>
        </w:rPr>
        <w:t xml:space="preserve"> </w:t>
      </w:r>
      <w:proofErr w:type="spellStart"/>
      <w:r w:rsidR="001910AC" w:rsidRPr="001910AC">
        <w:rPr>
          <w:rFonts w:cs="Times New Roman"/>
          <w:b/>
          <w:sz w:val="24"/>
          <w:szCs w:val="24"/>
        </w:rPr>
        <w:t>мин</w:t>
      </w:r>
      <w:r w:rsidRPr="009E1666">
        <w:rPr>
          <w:rFonts w:cs="Times New Roman"/>
          <w:b/>
          <w:sz w:val="24"/>
          <w:szCs w:val="24"/>
        </w:rPr>
        <w:t>.</w:t>
      </w:r>
      <w:r w:rsidR="00F03A6A" w:rsidRPr="00F03A6A">
        <w:rPr>
          <w:rFonts w:cs="Times New Roman"/>
          <w:sz w:val="24"/>
          <w:szCs w:val="24"/>
        </w:rPr>
        <w:t>на</w:t>
      </w:r>
      <w:proofErr w:type="spellEnd"/>
      <w:r w:rsidR="00F03A6A" w:rsidRPr="00F03A6A">
        <w:rPr>
          <w:rFonts w:cs="Times New Roman"/>
          <w:sz w:val="24"/>
          <w:szCs w:val="24"/>
        </w:rPr>
        <w:t xml:space="preserve"> </w:t>
      </w:r>
      <w:proofErr w:type="spellStart"/>
      <w:r w:rsidR="00F03A6A" w:rsidRPr="00F03A6A">
        <w:rPr>
          <w:rFonts w:cs="Times New Roman"/>
          <w:iCs/>
          <w:sz w:val="24"/>
          <w:szCs w:val="24"/>
        </w:rPr>
        <w:t>электронной</w:t>
      </w:r>
      <w:r w:rsidR="00F03A6A">
        <w:rPr>
          <w:rFonts w:cs="Times New Roman"/>
          <w:sz w:val="24"/>
          <w:szCs w:val="24"/>
        </w:rPr>
        <w:t>торговой</w:t>
      </w:r>
      <w:proofErr w:type="spellEnd"/>
      <w:r w:rsidR="00F03A6A">
        <w:rPr>
          <w:rFonts w:cs="Times New Roman"/>
          <w:sz w:val="24"/>
          <w:szCs w:val="24"/>
        </w:rPr>
        <w:t xml:space="preserve"> </w:t>
      </w:r>
      <w:r w:rsidR="00F03A6A" w:rsidRPr="00F03A6A">
        <w:rPr>
          <w:rFonts w:cs="Times New Roman"/>
          <w:sz w:val="24"/>
          <w:szCs w:val="24"/>
        </w:rPr>
        <w:t xml:space="preserve">площадке, находящейся в сети интернет по адресу </w:t>
      </w:r>
      <w:hyperlink r:id="rId6">
        <w:r w:rsidR="00F03A6A" w:rsidRPr="00F03A6A">
          <w:rPr>
            <w:rStyle w:val="a3"/>
            <w:rFonts w:cs="Times New Roman"/>
            <w:sz w:val="24"/>
            <w:szCs w:val="24"/>
          </w:rPr>
          <w:t>https://www.rts-tender.ru/</w:t>
        </w:r>
      </w:hyperlink>
      <w:r w:rsidR="0096787C" w:rsidRPr="0096787C">
        <w:rPr>
          <w:rFonts w:cs="Times New Roman"/>
          <w:sz w:val="24"/>
          <w:szCs w:val="24"/>
        </w:rPr>
        <w:t>.</w:t>
      </w:r>
    </w:p>
    <w:p w14:paraId="67CA2335" w14:textId="77777777" w:rsidR="009D3C03" w:rsidRPr="008F7637" w:rsidRDefault="009D3C03" w:rsidP="00E10298">
      <w:pPr>
        <w:ind w:firstLine="528"/>
        <w:jc w:val="both"/>
        <w:rPr>
          <w:rFonts w:cs="Times New Roman"/>
          <w:sz w:val="24"/>
          <w:szCs w:val="24"/>
        </w:rPr>
      </w:pPr>
      <w:r w:rsidRPr="008F7637">
        <w:rPr>
          <w:rFonts w:cs="Times New Roman"/>
          <w:sz w:val="24"/>
          <w:szCs w:val="24"/>
        </w:rPr>
        <w:t xml:space="preserve">Отношения, возникающие между организатором аукциона и участниками открытого аукциона, регулируются Гражданским кодексом Российской Федерации, Федеральным законом от 26.07.2006 г. № 135-ФЗ «О защите конкуренции», </w:t>
      </w:r>
      <w:r w:rsidR="0001632A" w:rsidRPr="0001632A">
        <w:rPr>
          <w:rFonts w:cs="Times New Roman"/>
          <w:sz w:val="24"/>
          <w:szCs w:val="24"/>
        </w:rPr>
        <w:t>Приказ</w:t>
      </w:r>
      <w:r w:rsidR="0001632A">
        <w:rPr>
          <w:rFonts w:cs="Times New Roman"/>
          <w:sz w:val="24"/>
          <w:szCs w:val="24"/>
        </w:rPr>
        <w:t>ом</w:t>
      </w:r>
      <w:r w:rsidR="0001632A" w:rsidRPr="0001632A">
        <w:rPr>
          <w:rFonts w:cs="Times New Roman"/>
          <w:sz w:val="24"/>
          <w:szCs w:val="24"/>
        </w:rPr>
        <w:t xml:space="preserve">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России от 21.03.2023 № 147/23)</w:t>
      </w:r>
      <w:r w:rsidRPr="008F7637">
        <w:rPr>
          <w:rFonts w:cs="Times New Roman"/>
          <w:sz w:val="24"/>
          <w:szCs w:val="24"/>
        </w:rPr>
        <w:t>, нормативн</w:t>
      </w:r>
      <w:r w:rsidR="001D5F16" w:rsidRPr="008F7637">
        <w:rPr>
          <w:rFonts w:cs="Times New Roman"/>
          <w:sz w:val="24"/>
          <w:szCs w:val="24"/>
        </w:rPr>
        <w:t xml:space="preserve">ыми </w:t>
      </w:r>
      <w:r w:rsidRPr="008F7637">
        <w:rPr>
          <w:rFonts w:cs="Times New Roman"/>
          <w:sz w:val="24"/>
          <w:szCs w:val="24"/>
        </w:rPr>
        <w:t>правовыми актами Курской области.</w:t>
      </w:r>
    </w:p>
    <w:p w14:paraId="50B58517" w14:textId="77777777" w:rsidR="00830A6F" w:rsidRPr="00830A6F" w:rsidRDefault="00830A6F" w:rsidP="00830A6F">
      <w:pPr>
        <w:ind w:firstLine="528"/>
        <w:jc w:val="both"/>
        <w:rPr>
          <w:rFonts w:cs="Times New Roman"/>
          <w:sz w:val="24"/>
          <w:szCs w:val="24"/>
        </w:rPr>
      </w:pPr>
      <w:r w:rsidRPr="00830A6F">
        <w:rPr>
          <w:rFonts w:cs="Times New Roman"/>
          <w:sz w:val="24"/>
          <w:szCs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7" w:history="1">
        <w:r w:rsidRPr="00830A6F">
          <w:rPr>
            <w:rStyle w:val="a3"/>
            <w:rFonts w:cs="Times New Roman"/>
            <w:sz w:val="24"/>
            <w:szCs w:val="24"/>
            <w:lang w:val="en-US"/>
          </w:rPr>
          <w:t>http</w:t>
        </w:r>
        <w:r w:rsidRPr="00830A6F">
          <w:rPr>
            <w:rStyle w:val="a3"/>
            <w:rFonts w:cs="Times New Roman"/>
            <w:sz w:val="24"/>
            <w:szCs w:val="24"/>
          </w:rPr>
          <w:t>://</w:t>
        </w:r>
        <w:r w:rsidRPr="00830A6F">
          <w:rPr>
            <w:rStyle w:val="a3"/>
            <w:rFonts w:cs="Times New Roman"/>
            <w:sz w:val="24"/>
            <w:szCs w:val="24"/>
            <w:lang w:val="en-US"/>
          </w:rPr>
          <w:t>www</w:t>
        </w:r>
        <w:r w:rsidRPr="00830A6F">
          <w:rPr>
            <w:rStyle w:val="a3"/>
            <w:rFonts w:cs="Times New Roman"/>
            <w:sz w:val="24"/>
            <w:szCs w:val="24"/>
          </w:rPr>
          <w:t>.</w:t>
        </w:r>
        <w:proofErr w:type="spellStart"/>
        <w:r w:rsidRPr="00830A6F">
          <w:rPr>
            <w:rStyle w:val="a3"/>
            <w:rFonts w:cs="Times New Roman"/>
            <w:sz w:val="24"/>
            <w:szCs w:val="24"/>
            <w:lang w:val="en-US"/>
          </w:rPr>
          <w:t>torgi</w:t>
        </w:r>
        <w:proofErr w:type="spellEnd"/>
        <w:r w:rsidRPr="00830A6F">
          <w:rPr>
            <w:rStyle w:val="a3"/>
            <w:rFonts w:cs="Times New Roman"/>
            <w:sz w:val="24"/>
            <w:szCs w:val="24"/>
          </w:rPr>
          <w:t>.</w:t>
        </w:r>
        <w:proofErr w:type="spellStart"/>
        <w:r w:rsidRPr="00830A6F">
          <w:rPr>
            <w:rStyle w:val="a3"/>
            <w:rFonts w:cs="Times New Roman"/>
            <w:sz w:val="24"/>
            <w:szCs w:val="24"/>
            <w:lang w:val="en-US"/>
          </w:rPr>
          <w:t>gov</w:t>
        </w:r>
        <w:proofErr w:type="spellEnd"/>
        <w:r w:rsidRPr="00830A6F">
          <w:rPr>
            <w:rStyle w:val="a3"/>
            <w:rFonts w:cs="Times New Roman"/>
            <w:b/>
            <w:bCs/>
            <w:sz w:val="24"/>
            <w:szCs w:val="24"/>
          </w:rPr>
          <w:t>.</w:t>
        </w:r>
        <w:proofErr w:type="spellStart"/>
        <w:r w:rsidRPr="00E52E7E">
          <w:rPr>
            <w:rStyle w:val="a3"/>
            <w:rFonts w:cs="Times New Roman"/>
            <w:sz w:val="24"/>
            <w:szCs w:val="24"/>
            <w:lang w:val="en-US"/>
          </w:rPr>
          <w:t>ru</w:t>
        </w:r>
        <w:proofErr w:type="spellEnd"/>
      </w:hyperlink>
      <w:r w:rsidR="00F03A6A">
        <w:rPr>
          <w:rFonts w:cs="Times New Roman"/>
          <w:sz w:val="24"/>
          <w:szCs w:val="24"/>
        </w:rPr>
        <w:t>(далее - официальный сайт)</w:t>
      </w:r>
      <w:r w:rsidRPr="00830A6F">
        <w:rPr>
          <w:rFonts w:cs="Times New Roman"/>
          <w:sz w:val="24"/>
          <w:szCs w:val="24"/>
        </w:rPr>
        <w:t xml:space="preserve">.    </w:t>
      </w:r>
    </w:p>
    <w:p w14:paraId="5EBF9F37" w14:textId="77777777" w:rsidR="009D3C03" w:rsidRPr="008F7637" w:rsidRDefault="00830A6F" w:rsidP="00830A6F">
      <w:pPr>
        <w:ind w:firstLine="528"/>
        <w:jc w:val="both"/>
        <w:rPr>
          <w:rFonts w:cs="Times New Roman"/>
          <w:sz w:val="24"/>
          <w:szCs w:val="24"/>
        </w:rPr>
      </w:pPr>
      <w:r w:rsidRPr="00830A6F">
        <w:rPr>
          <w:rFonts w:cs="Times New Roman"/>
          <w:sz w:val="24"/>
          <w:szCs w:val="24"/>
        </w:rPr>
        <w:t xml:space="preserve">Торги проводятся в форме </w:t>
      </w:r>
      <w:r w:rsidR="002807EC">
        <w:rPr>
          <w:rFonts w:cs="Times New Roman"/>
          <w:sz w:val="24"/>
          <w:szCs w:val="24"/>
        </w:rPr>
        <w:t>электронного аукциона</w:t>
      </w:r>
      <w:r w:rsidRPr="00830A6F">
        <w:rPr>
          <w:rFonts w:cs="Times New Roman"/>
          <w:sz w:val="24"/>
          <w:szCs w:val="24"/>
        </w:rPr>
        <w:t xml:space="preserve">  на </w:t>
      </w:r>
      <w:r w:rsidRPr="00830A6F">
        <w:rPr>
          <w:rFonts w:cs="Times New Roman"/>
          <w:iCs/>
          <w:sz w:val="24"/>
          <w:szCs w:val="24"/>
        </w:rPr>
        <w:t>электронной</w:t>
      </w:r>
      <w:r w:rsidRPr="00830A6F">
        <w:rPr>
          <w:rFonts w:cs="Times New Roman"/>
          <w:sz w:val="24"/>
          <w:szCs w:val="24"/>
        </w:rPr>
        <w:t xml:space="preserve"> площадке, находящейся в сети интернет по адресу </w:t>
      </w:r>
      <w:hyperlink r:id="rId8">
        <w:r w:rsidRPr="00830A6F">
          <w:rPr>
            <w:rStyle w:val="a3"/>
            <w:rFonts w:cs="Times New Roman"/>
            <w:sz w:val="24"/>
            <w:szCs w:val="24"/>
          </w:rPr>
          <w:t>https://www.rts-tender.ru/</w:t>
        </w:r>
      </w:hyperlink>
      <w:r w:rsidR="009D3C03" w:rsidRPr="008F7637">
        <w:rPr>
          <w:rFonts w:cs="Times New Roman"/>
          <w:sz w:val="24"/>
          <w:szCs w:val="24"/>
        </w:rPr>
        <w:t>.</w:t>
      </w:r>
    </w:p>
    <w:p w14:paraId="784BF557" w14:textId="77777777" w:rsidR="0096787C" w:rsidRDefault="0096787C" w:rsidP="00E10298">
      <w:pPr>
        <w:ind w:left="528"/>
        <w:jc w:val="center"/>
        <w:rPr>
          <w:rFonts w:cs="Times New Roman"/>
          <w:b/>
          <w:i/>
          <w:sz w:val="24"/>
          <w:szCs w:val="24"/>
        </w:rPr>
      </w:pPr>
    </w:p>
    <w:p w14:paraId="15100E2F" w14:textId="77777777" w:rsidR="009D3C03" w:rsidRPr="008F7637" w:rsidRDefault="004A5D0F" w:rsidP="00E10298">
      <w:pPr>
        <w:ind w:left="528"/>
        <w:jc w:val="center"/>
        <w:rPr>
          <w:rFonts w:cs="Times New Roman"/>
          <w:b/>
          <w:i/>
          <w:sz w:val="24"/>
          <w:szCs w:val="24"/>
        </w:rPr>
      </w:pPr>
      <w:r w:rsidRPr="008F7637">
        <w:rPr>
          <w:rFonts w:cs="Times New Roman"/>
          <w:b/>
          <w:i/>
          <w:sz w:val="24"/>
          <w:szCs w:val="24"/>
        </w:rPr>
        <w:t xml:space="preserve">1. </w:t>
      </w:r>
      <w:r w:rsidR="009D3C03" w:rsidRPr="008F7637">
        <w:rPr>
          <w:rFonts w:cs="Times New Roman"/>
          <w:b/>
          <w:i/>
          <w:sz w:val="24"/>
          <w:szCs w:val="24"/>
        </w:rPr>
        <w:t>Информация об аукционе</w:t>
      </w:r>
    </w:p>
    <w:p w14:paraId="23FCD30E" w14:textId="77777777" w:rsidR="00E0644E" w:rsidRPr="00E0644E" w:rsidRDefault="009D3C03" w:rsidP="00E0644E">
      <w:pPr>
        <w:suppressAutoHyphens w:val="0"/>
        <w:ind w:firstLine="540"/>
        <w:jc w:val="both"/>
        <w:rPr>
          <w:sz w:val="24"/>
          <w:szCs w:val="24"/>
        </w:rPr>
      </w:pPr>
      <w:r w:rsidRPr="008F7637">
        <w:rPr>
          <w:rFonts w:cs="Times New Roman"/>
          <w:b/>
          <w:sz w:val="24"/>
          <w:szCs w:val="24"/>
        </w:rPr>
        <w:t>1.1.</w:t>
      </w:r>
      <w:r w:rsidRPr="008F7637">
        <w:rPr>
          <w:rFonts w:cs="Times New Roman"/>
          <w:b/>
          <w:bCs/>
          <w:sz w:val="24"/>
          <w:szCs w:val="24"/>
        </w:rPr>
        <w:t xml:space="preserve"> Предмет аукциона</w:t>
      </w:r>
      <w:r w:rsidRPr="008F7637">
        <w:rPr>
          <w:rFonts w:cs="Times New Roman"/>
          <w:sz w:val="24"/>
          <w:szCs w:val="24"/>
        </w:rPr>
        <w:t xml:space="preserve"> –</w:t>
      </w:r>
      <w:r w:rsidR="00E0644E" w:rsidRPr="00E0644E">
        <w:rPr>
          <w:sz w:val="24"/>
          <w:szCs w:val="24"/>
        </w:rPr>
        <w:t>движимо</w:t>
      </w:r>
      <w:r w:rsidR="00E0644E">
        <w:rPr>
          <w:sz w:val="24"/>
          <w:szCs w:val="24"/>
        </w:rPr>
        <w:t>е</w:t>
      </w:r>
      <w:r w:rsidR="00E0644E" w:rsidRPr="00E0644E">
        <w:rPr>
          <w:sz w:val="24"/>
          <w:szCs w:val="24"/>
        </w:rPr>
        <w:t xml:space="preserve"> имуществ</w:t>
      </w:r>
      <w:r w:rsidR="00E0644E">
        <w:rPr>
          <w:sz w:val="24"/>
          <w:szCs w:val="24"/>
        </w:rPr>
        <w:t>о</w:t>
      </w:r>
      <w:r w:rsidR="00E0644E" w:rsidRPr="00E0644E">
        <w:rPr>
          <w:sz w:val="24"/>
          <w:szCs w:val="24"/>
        </w:rPr>
        <w:t xml:space="preserve"> (транспорт), закрепленн</w:t>
      </w:r>
      <w:r w:rsidR="006947F7">
        <w:rPr>
          <w:sz w:val="24"/>
          <w:szCs w:val="24"/>
        </w:rPr>
        <w:t>ое</w:t>
      </w:r>
      <w:r w:rsidR="00E0644E" w:rsidRPr="00E0644E">
        <w:rPr>
          <w:sz w:val="24"/>
          <w:szCs w:val="24"/>
        </w:rPr>
        <w:t xml:space="preserve"> за ОБУССОКО «</w:t>
      </w:r>
      <w:proofErr w:type="spellStart"/>
      <w:r w:rsidR="00E0644E" w:rsidRPr="00E0644E">
        <w:rPr>
          <w:sz w:val="24"/>
          <w:szCs w:val="24"/>
        </w:rPr>
        <w:t>Букреевский</w:t>
      </w:r>
      <w:proofErr w:type="spellEnd"/>
      <w:r w:rsidR="00E0644E" w:rsidRPr="00E0644E">
        <w:rPr>
          <w:sz w:val="24"/>
          <w:szCs w:val="24"/>
        </w:rPr>
        <w:t xml:space="preserve"> дом социального обслуживания» на праве оперативного управления, а именно:</w:t>
      </w:r>
    </w:p>
    <w:p w14:paraId="3539797B" w14:textId="6E8B5395" w:rsidR="00FD7631" w:rsidRPr="00FD7631" w:rsidRDefault="00E0644E" w:rsidP="00FD7631">
      <w:pPr>
        <w:suppressAutoHyphens w:val="0"/>
        <w:ind w:firstLine="540"/>
        <w:jc w:val="both"/>
        <w:rPr>
          <w:sz w:val="24"/>
          <w:szCs w:val="24"/>
        </w:rPr>
      </w:pPr>
      <w:r w:rsidRPr="00E0644E">
        <w:rPr>
          <w:sz w:val="24"/>
          <w:szCs w:val="24"/>
        </w:rPr>
        <w:t xml:space="preserve">– Автобус – ГАЗ 2217, г/н М062ХН46; марка, модель ТС: ГАЗ-2217, категория: D, рег. № М062ХН46, идентификационный номер (VIN): Х96221700С0742022, кузов №: 221700С0518775, год (дата выпуска) 2012, цвет: синий, мощность двигателя, </w:t>
      </w:r>
      <w:proofErr w:type="spellStart"/>
      <w:r w:rsidRPr="00E0644E">
        <w:rPr>
          <w:sz w:val="24"/>
          <w:szCs w:val="24"/>
        </w:rPr>
        <w:t>л.с</w:t>
      </w:r>
      <w:proofErr w:type="spellEnd"/>
      <w:r w:rsidRPr="00E0644E">
        <w:rPr>
          <w:sz w:val="24"/>
          <w:szCs w:val="24"/>
        </w:rPr>
        <w:t>. (кВт.) -  106,8 (78,5), рабочий объем двигателя - 2890 куб. см., пробег – 328071 км.</w:t>
      </w:r>
      <w:r w:rsidR="00EB445B">
        <w:rPr>
          <w:sz w:val="24"/>
          <w:szCs w:val="24"/>
        </w:rPr>
        <w:t xml:space="preserve"> </w:t>
      </w:r>
      <w:r w:rsidR="00FD7631">
        <w:rPr>
          <w:sz w:val="24"/>
          <w:szCs w:val="24"/>
        </w:rPr>
        <w:t>Автобус продается совместно с к</w:t>
      </w:r>
      <w:r w:rsidR="00FD7631" w:rsidRPr="00FD7631">
        <w:rPr>
          <w:sz w:val="24"/>
          <w:szCs w:val="24"/>
        </w:rPr>
        <w:t>омплект</w:t>
      </w:r>
      <w:r w:rsidR="00FD7631">
        <w:rPr>
          <w:sz w:val="24"/>
          <w:szCs w:val="24"/>
        </w:rPr>
        <w:t>ом</w:t>
      </w:r>
      <w:r w:rsidR="00FD7631" w:rsidRPr="00FD7631">
        <w:rPr>
          <w:sz w:val="24"/>
          <w:szCs w:val="24"/>
        </w:rPr>
        <w:t xml:space="preserve"> зимних</w:t>
      </w:r>
    </w:p>
    <w:p w14:paraId="78F642C4" w14:textId="53D6B284" w:rsidR="00D36F77" w:rsidRDefault="00FD7631" w:rsidP="00FD7631">
      <w:pPr>
        <w:suppressAutoHyphens w:val="0"/>
        <w:jc w:val="both"/>
        <w:rPr>
          <w:sz w:val="24"/>
          <w:szCs w:val="24"/>
        </w:rPr>
      </w:pPr>
      <w:r w:rsidRPr="00FD7631">
        <w:rPr>
          <w:sz w:val="24"/>
          <w:szCs w:val="24"/>
        </w:rPr>
        <w:lastRenderedPageBreak/>
        <w:t>шин наштампованныхдисках</w:t>
      </w:r>
      <w:r w:rsidR="006947F7" w:rsidRPr="006947F7">
        <w:rPr>
          <w:sz w:val="24"/>
          <w:szCs w:val="24"/>
        </w:rPr>
        <w:t>215/65 R16</w:t>
      </w:r>
      <w:r>
        <w:rPr>
          <w:sz w:val="24"/>
          <w:szCs w:val="24"/>
        </w:rPr>
        <w:t>.</w:t>
      </w:r>
      <w:r w:rsidR="00EB445B">
        <w:rPr>
          <w:sz w:val="24"/>
          <w:szCs w:val="24"/>
        </w:rPr>
        <w:t xml:space="preserve"> </w:t>
      </w:r>
      <w:r w:rsidR="00280210" w:rsidRPr="00280210">
        <w:rPr>
          <w:sz w:val="24"/>
          <w:szCs w:val="24"/>
        </w:rPr>
        <w:t>Вышеперечисленное имущество отдельно друг от друга не продается.</w:t>
      </w:r>
    </w:p>
    <w:p w14:paraId="1A6C464D" w14:textId="77777777" w:rsidR="00327A64" w:rsidRDefault="00327A64" w:rsidP="001F4954">
      <w:pPr>
        <w:suppressAutoHyphens w:val="0"/>
        <w:ind w:firstLine="851"/>
        <w:jc w:val="both"/>
        <w:rPr>
          <w:sz w:val="24"/>
          <w:szCs w:val="24"/>
        </w:rPr>
      </w:pPr>
      <w:r>
        <w:rPr>
          <w:sz w:val="24"/>
          <w:szCs w:val="24"/>
        </w:rPr>
        <w:t xml:space="preserve">1.2. </w:t>
      </w:r>
      <w:r w:rsidRPr="00327A64">
        <w:rPr>
          <w:b/>
          <w:bCs/>
          <w:sz w:val="24"/>
          <w:szCs w:val="24"/>
        </w:rPr>
        <w:t xml:space="preserve">Сведения о техническом </w:t>
      </w:r>
      <w:proofErr w:type="spellStart"/>
      <w:proofErr w:type="gramStart"/>
      <w:r w:rsidRPr="00327A64">
        <w:rPr>
          <w:b/>
          <w:bCs/>
          <w:sz w:val="24"/>
          <w:szCs w:val="24"/>
        </w:rPr>
        <w:t>состоянии:</w:t>
      </w:r>
      <w:r w:rsidRPr="00327A64">
        <w:rPr>
          <w:sz w:val="24"/>
          <w:szCs w:val="24"/>
        </w:rPr>
        <w:t>автомобиль</w:t>
      </w:r>
      <w:proofErr w:type="spellEnd"/>
      <w:proofErr w:type="gramEnd"/>
      <w:r w:rsidRPr="00327A64">
        <w:rPr>
          <w:sz w:val="24"/>
          <w:szCs w:val="24"/>
        </w:rPr>
        <w:t xml:space="preserve"> имеет дефекты эксплуатации: повреждены коррозией и требуют окраски: капот, крышка багажника, порог левый, бампер передний, бампер задний. Имеются дефекты </w:t>
      </w:r>
      <w:proofErr w:type="spellStart"/>
      <w:proofErr w:type="gramStart"/>
      <w:r w:rsidRPr="00327A64">
        <w:rPr>
          <w:sz w:val="24"/>
          <w:szCs w:val="24"/>
        </w:rPr>
        <w:t>эксплуатации.Заключение</w:t>
      </w:r>
      <w:proofErr w:type="spellEnd"/>
      <w:proofErr w:type="gramEnd"/>
      <w:r w:rsidRPr="00327A64">
        <w:rPr>
          <w:sz w:val="24"/>
          <w:szCs w:val="24"/>
        </w:rPr>
        <w:t xml:space="preserve"> о техническом состоянии: удовлетворительное. Находится в рабочем состоянии. </w:t>
      </w:r>
      <w:proofErr w:type="gramStart"/>
      <w:r w:rsidRPr="00327A64">
        <w:rPr>
          <w:sz w:val="24"/>
          <w:szCs w:val="24"/>
        </w:rPr>
        <w:t>Транспортное  средство</w:t>
      </w:r>
      <w:proofErr w:type="gramEnd"/>
      <w:r w:rsidRPr="00327A64">
        <w:rPr>
          <w:sz w:val="24"/>
          <w:szCs w:val="24"/>
        </w:rPr>
        <w:t xml:space="preserve">  не  является   объектом   мобилизационного задания.</w:t>
      </w:r>
    </w:p>
    <w:p w14:paraId="46D1BD6E" w14:textId="77777777" w:rsidR="001F4954" w:rsidRDefault="001F4954" w:rsidP="004E5554">
      <w:pPr>
        <w:ind w:firstLine="528"/>
        <w:jc w:val="center"/>
        <w:rPr>
          <w:sz w:val="24"/>
          <w:szCs w:val="24"/>
        </w:rPr>
      </w:pPr>
    </w:p>
    <w:p w14:paraId="775D0D68" w14:textId="77777777" w:rsidR="009D3C03" w:rsidRPr="004E5554" w:rsidRDefault="009D3C03" w:rsidP="004E5554">
      <w:pPr>
        <w:ind w:firstLine="528"/>
        <w:jc w:val="center"/>
        <w:rPr>
          <w:rFonts w:cs="Times New Roman"/>
          <w:b/>
          <w:iCs/>
          <w:sz w:val="24"/>
          <w:szCs w:val="24"/>
        </w:rPr>
      </w:pPr>
      <w:r w:rsidRPr="004E5554">
        <w:rPr>
          <w:rFonts w:cs="Times New Roman"/>
          <w:b/>
          <w:iCs/>
          <w:sz w:val="24"/>
          <w:szCs w:val="24"/>
        </w:rPr>
        <w:t>2. Требования к техническому состоянию имущества, которым данное имущество должно соответствовать на момент окончания срока договора.</w:t>
      </w:r>
    </w:p>
    <w:p w14:paraId="47D856ED" w14:textId="77777777" w:rsidR="009D3C03" w:rsidRPr="008F7637" w:rsidRDefault="00E0644E" w:rsidP="00E10298">
      <w:pPr>
        <w:ind w:firstLine="528"/>
        <w:jc w:val="both"/>
        <w:rPr>
          <w:rFonts w:cs="Times New Roman"/>
          <w:sz w:val="24"/>
          <w:szCs w:val="24"/>
        </w:rPr>
      </w:pPr>
      <w:r>
        <w:rPr>
          <w:rFonts w:cs="Times New Roman"/>
          <w:sz w:val="24"/>
          <w:szCs w:val="24"/>
        </w:rPr>
        <w:t>Продаваемое</w:t>
      </w:r>
      <w:r w:rsidR="009D3C03" w:rsidRPr="008F7637">
        <w:rPr>
          <w:rFonts w:cs="Times New Roman"/>
          <w:sz w:val="24"/>
          <w:szCs w:val="24"/>
        </w:rPr>
        <w:t xml:space="preserve"> имущество </w:t>
      </w:r>
      <w:r w:rsidR="00A3662D" w:rsidRPr="008F7637">
        <w:rPr>
          <w:rFonts w:cs="Times New Roman"/>
          <w:sz w:val="24"/>
          <w:szCs w:val="24"/>
        </w:rPr>
        <w:t>на дату окончания срока действия договора</w:t>
      </w:r>
      <w:r w:rsidR="00626501" w:rsidRPr="008F7637">
        <w:rPr>
          <w:rFonts w:cs="Times New Roman"/>
          <w:sz w:val="24"/>
          <w:szCs w:val="24"/>
        </w:rPr>
        <w:t xml:space="preserve"> должно находиться в надлежащем виде и </w:t>
      </w:r>
      <w:r w:rsidR="009D3C03" w:rsidRPr="008F7637">
        <w:rPr>
          <w:rFonts w:cs="Times New Roman"/>
          <w:sz w:val="24"/>
          <w:szCs w:val="24"/>
        </w:rPr>
        <w:t>состоянии.</w:t>
      </w:r>
    </w:p>
    <w:p w14:paraId="518B9D96" w14:textId="77777777" w:rsidR="009D3C03" w:rsidRPr="008F7637" w:rsidRDefault="009D3C03" w:rsidP="00E10298">
      <w:pPr>
        <w:ind w:firstLine="528"/>
        <w:jc w:val="both"/>
        <w:rPr>
          <w:rFonts w:cs="Times New Roman"/>
          <w:b/>
          <w:i/>
          <w:sz w:val="24"/>
          <w:szCs w:val="24"/>
        </w:rPr>
      </w:pPr>
    </w:p>
    <w:p w14:paraId="74295503" w14:textId="77777777" w:rsidR="009D3C03" w:rsidRPr="008A016B" w:rsidRDefault="009D3C03" w:rsidP="008A016B">
      <w:pPr>
        <w:ind w:firstLine="528"/>
        <w:jc w:val="center"/>
        <w:rPr>
          <w:rFonts w:cs="Times New Roman"/>
          <w:b/>
          <w:iCs/>
          <w:sz w:val="24"/>
          <w:szCs w:val="24"/>
        </w:rPr>
      </w:pPr>
      <w:r w:rsidRPr="008A016B">
        <w:rPr>
          <w:rFonts w:cs="Times New Roman"/>
          <w:b/>
          <w:iCs/>
          <w:sz w:val="24"/>
          <w:szCs w:val="24"/>
        </w:rPr>
        <w:t>3. Требования к содержанию, форме и составу заявки на участие в аукционе.</w:t>
      </w:r>
    </w:p>
    <w:p w14:paraId="70AF45E7" w14:textId="77777777" w:rsidR="009D3C03" w:rsidRPr="008F7637" w:rsidRDefault="009D3C03" w:rsidP="00E10298">
      <w:pPr>
        <w:autoSpaceDE w:val="0"/>
        <w:ind w:firstLine="528"/>
        <w:jc w:val="both"/>
        <w:rPr>
          <w:rFonts w:cs="Times New Roman"/>
          <w:sz w:val="24"/>
          <w:szCs w:val="24"/>
        </w:rPr>
      </w:pPr>
      <w:r w:rsidRPr="008F7637">
        <w:rPr>
          <w:rFonts w:cs="Times New Roman"/>
          <w:sz w:val="24"/>
          <w:szCs w:val="24"/>
        </w:rPr>
        <w:t>Заявка на участие в аукционе подается в письменной форме</w:t>
      </w:r>
      <w:r w:rsidR="00406F9F">
        <w:rPr>
          <w:rFonts w:cs="Times New Roman"/>
          <w:sz w:val="24"/>
          <w:szCs w:val="24"/>
        </w:rPr>
        <w:t xml:space="preserve"> (в форме сканированного документа)</w:t>
      </w:r>
      <w:r w:rsidRPr="008F7637">
        <w:rPr>
          <w:rFonts w:cs="Times New Roman"/>
          <w:sz w:val="24"/>
          <w:szCs w:val="24"/>
        </w:rPr>
        <w:t xml:space="preserve"> или в форме электронного документа.</w:t>
      </w:r>
    </w:p>
    <w:p w14:paraId="0F19ABD4" w14:textId="77777777" w:rsidR="009D3C03" w:rsidRPr="008F7637" w:rsidRDefault="009D3C03" w:rsidP="00E10298">
      <w:pPr>
        <w:autoSpaceDE w:val="0"/>
        <w:ind w:firstLine="528"/>
        <w:jc w:val="both"/>
        <w:rPr>
          <w:rFonts w:cs="Times New Roman"/>
          <w:sz w:val="24"/>
          <w:szCs w:val="24"/>
        </w:rPr>
      </w:pPr>
      <w:r w:rsidRPr="00903EF7">
        <w:rPr>
          <w:rFonts w:cs="Times New Roman"/>
          <w:sz w:val="24"/>
          <w:szCs w:val="24"/>
        </w:rPr>
        <w:t>Заявка на участие в аукционе должна содержать:</w:t>
      </w:r>
    </w:p>
    <w:p w14:paraId="66E18FB2"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76529BE4"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14:paraId="5A33802C"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04C90C0D"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4) </w:t>
      </w:r>
      <w:r w:rsidR="00B00362" w:rsidRPr="00FF7F91">
        <w:rPr>
          <w:rFonts w:cs="Times New Roman"/>
          <w:sz w:val="24"/>
          <w:szCs w:val="24"/>
          <w:lang w:eastAsia="ru-RU"/>
        </w:rPr>
        <w:t>надлежащим образом,</w:t>
      </w:r>
      <w:r w:rsidRPr="00FF7F91">
        <w:rPr>
          <w:rFonts w:cs="Times New Roman"/>
          <w:sz w:val="24"/>
          <w:szCs w:val="24"/>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2FE01010"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5) </w:t>
      </w:r>
      <w:r w:rsidR="00B00362" w:rsidRPr="00FF7F91">
        <w:rPr>
          <w:rFonts w:cs="Times New Roman"/>
          <w:sz w:val="24"/>
          <w:szCs w:val="24"/>
          <w:lang w:eastAsia="ru-RU"/>
        </w:rPr>
        <w:t>надлежащим образом,</w:t>
      </w:r>
      <w:r w:rsidRPr="00FF7F91">
        <w:rPr>
          <w:rFonts w:cs="Times New Roman"/>
          <w:sz w:val="24"/>
          <w:szCs w:val="24"/>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41D4F846"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w:t>
      </w:r>
      <w:r w:rsidRPr="00FF7F91">
        <w:rPr>
          <w:rFonts w:cs="Times New Roman"/>
          <w:sz w:val="24"/>
          <w:szCs w:val="24"/>
          <w:lang w:eastAsia="ru-RU"/>
        </w:rPr>
        <w:lastRenderedPageBreak/>
        <w:t xml:space="preserve">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24573B1"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5D74141B"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8) информацию о </w:t>
      </w:r>
      <w:proofErr w:type="spellStart"/>
      <w:r w:rsidRPr="00FF7F91">
        <w:rPr>
          <w:rFonts w:cs="Times New Roman"/>
          <w:sz w:val="24"/>
          <w:szCs w:val="24"/>
          <w:lang w:eastAsia="ru-RU"/>
        </w:rPr>
        <w:t>непроведении</w:t>
      </w:r>
      <w:proofErr w:type="spellEnd"/>
      <w:r w:rsidRPr="00FF7F91">
        <w:rPr>
          <w:rFonts w:cs="Times New Roman"/>
          <w:sz w:val="24"/>
          <w:szCs w:val="24"/>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49344299" w14:textId="77777777" w:rsid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9</w:t>
      </w:r>
      <w:r w:rsidRPr="00FF7F91">
        <w:rPr>
          <w:rFonts w:cs="Times New Roman"/>
          <w:sz w:val="24"/>
          <w:szCs w:val="24"/>
          <w:lang w:eastAsia="ru-RU"/>
        </w:rPr>
        <w:t xml:space="preserve">) документы или копии документов, подтверждающие внесение задатка. </w:t>
      </w:r>
    </w:p>
    <w:p w14:paraId="74EBCBE8" w14:textId="77777777" w:rsidR="00894903" w:rsidRPr="00FF7F91" w:rsidRDefault="00894903" w:rsidP="00FF7F91">
      <w:pPr>
        <w:suppressAutoHyphens w:val="0"/>
        <w:ind w:firstLine="540"/>
        <w:jc w:val="both"/>
        <w:rPr>
          <w:rFonts w:cs="Times New Roman"/>
          <w:sz w:val="24"/>
          <w:szCs w:val="24"/>
          <w:lang w:eastAsia="ru-RU"/>
        </w:rPr>
      </w:pPr>
      <w:r w:rsidRPr="00894903">
        <w:rPr>
          <w:rFonts w:cs="Times New Roman"/>
          <w:sz w:val="24"/>
          <w:szCs w:val="24"/>
          <w:lang w:eastAsia="ru-RU"/>
        </w:rPr>
        <w:t xml:space="preserve">Информация и документы, предусмотренные подпунктами 1 - 4 и 8 </w:t>
      </w:r>
      <w:r>
        <w:rPr>
          <w:rFonts w:cs="Times New Roman"/>
          <w:sz w:val="24"/>
          <w:szCs w:val="24"/>
          <w:lang w:eastAsia="ru-RU"/>
        </w:rPr>
        <w:t>настоящего раздела</w:t>
      </w:r>
      <w:r w:rsidRPr="00894903">
        <w:rPr>
          <w:rFonts w:cs="Times New Roman"/>
          <w:sz w:val="24"/>
          <w:szCs w:val="24"/>
          <w:lang w:eastAsia="ru-RU"/>
        </w:rPr>
        <w:t xml:space="preserve">,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w:t>
      </w:r>
      <w:proofErr w:type="spellStart"/>
      <w:r w:rsidRPr="00894903">
        <w:rPr>
          <w:rFonts w:cs="Times New Roman"/>
          <w:sz w:val="24"/>
          <w:szCs w:val="24"/>
          <w:lang w:eastAsia="ru-RU"/>
        </w:rPr>
        <w:t>сайтом.В</w:t>
      </w:r>
      <w:proofErr w:type="spellEnd"/>
      <w:r w:rsidRPr="00894903">
        <w:rPr>
          <w:rFonts w:cs="Times New Roman"/>
          <w:sz w:val="24"/>
          <w:szCs w:val="24"/>
          <w:lang w:eastAsia="ru-RU"/>
        </w:rPr>
        <w:t xml:space="preserve">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B00362" w:rsidRPr="00894903">
        <w:rPr>
          <w:rFonts w:cs="Times New Roman"/>
          <w:sz w:val="24"/>
          <w:szCs w:val="24"/>
          <w:lang w:eastAsia="ru-RU"/>
        </w:rPr>
        <w:t>на участие,</w:t>
      </w:r>
      <w:r w:rsidRPr="00894903">
        <w:rPr>
          <w:rFonts w:cs="Times New Roman"/>
          <w:sz w:val="24"/>
          <w:szCs w:val="24"/>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14:paraId="14FA8BCE" w14:textId="77777777" w:rsidR="00903EF7" w:rsidRDefault="00903EF7" w:rsidP="00E10298">
      <w:pPr>
        <w:autoSpaceDE w:val="0"/>
        <w:ind w:firstLine="528"/>
        <w:jc w:val="both"/>
        <w:rPr>
          <w:rFonts w:cs="Times New Roman"/>
          <w:sz w:val="24"/>
          <w:szCs w:val="24"/>
        </w:rPr>
      </w:pPr>
      <w:r w:rsidRPr="00903EF7">
        <w:rPr>
          <w:rFonts w:cs="Times New Roman"/>
          <w:sz w:val="24"/>
          <w:szCs w:val="24"/>
        </w:rPr>
        <w:t>Заявитель вправе подать одну заявку в отношении предмета аукциона (лота)</w:t>
      </w:r>
      <w:r w:rsidR="009D3C03" w:rsidRPr="00903EF7">
        <w:rPr>
          <w:rFonts w:cs="Times New Roman"/>
          <w:sz w:val="24"/>
          <w:szCs w:val="24"/>
        </w:rPr>
        <w:t>.</w:t>
      </w:r>
    </w:p>
    <w:p w14:paraId="6AD20F83" w14:textId="77777777" w:rsidR="009D3C03" w:rsidRDefault="009D3C03" w:rsidP="00E10298">
      <w:pPr>
        <w:autoSpaceDE w:val="0"/>
        <w:ind w:firstLine="528"/>
        <w:jc w:val="both"/>
        <w:rPr>
          <w:rFonts w:cs="Times New Roman"/>
          <w:sz w:val="24"/>
          <w:szCs w:val="24"/>
        </w:rPr>
      </w:pPr>
      <w:r w:rsidRPr="00F76DD3">
        <w:rPr>
          <w:rFonts w:cs="Times New Roman"/>
          <w:sz w:val="24"/>
          <w:szCs w:val="24"/>
        </w:rPr>
        <w:t>Форма заявки прилагается (приложение №</w:t>
      </w:r>
      <w:r w:rsidR="00BB6792" w:rsidRPr="00F76DD3">
        <w:rPr>
          <w:rFonts w:cs="Times New Roman"/>
          <w:sz w:val="24"/>
          <w:szCs w:val="24"/>
        </w:rPr>
        <w:t>2</w:t>
      </w:r>
      <w:r w:rsidRPr="00F76DD3">
        <w:rPr>
          <w:rFonts w:cs="Times New Roman"/>
          <w:sz w:val="24"/>
          <w:szCs w:val="24"/>
        </w:rPr>
        <w:t xml:space="preserve"> к документации об аукционе).</w:t>
      </w:r>
    </w:p>
    <w:p w14:paraId="17A9FED7" w14:textId="77777777" w:rsidR="009D3C03" w:rsidRDefault="009D3C03" w:rsidP="00E10298">
      <w:pPr>
        <w:autoSpaceDE w:val="0"/>
        <w:ind w:firstLine="528"/>
        <w:jc w:val="both"/>
        <w:rPr>
          <w:rFonts w:cs="Times New Roman"/>
          <w:sz w:val="24"/>
          <w:szCs w:val="24"/>
        </w:rPr>
      </w:pPr>
    </w:p>
    <w:p w14:paraId="6FA24775" w14:textId="77777777" w:rsidR="00554B57" w:rsidRPr="00480161" w:rsidRDefault="009D3C03" w:rsidP="00E52E7E">
      <w:pPr>
        <w:autoSpaceDE w:val="0"/>
        <w:ind w:firstLine="528"/>
        <w:jc w:val="center"/>
        <w:rPr>
          <w:rFonts w:cs="Times New Roman"/>
          <w:b/>
          <w:bCs/>
          <w:sz w:val="24"/>
          <w:szCs w:val="24"/>
        </w:rPr>
      </w:pPr>
      <w:r w:rsidRPr="00480161">
        <w:rPr>
          <w:rFonts w:cs="Times New Roman"/>
          <w:b/>
          <w:bCs/>
          <w:sz w:val="24"/>
          <w:szCs w:val="24"/>
        </w:rPr>
        <w:t>4. Начальная (минимальная) цена договора</w:t>
      </w:r>
      <w:r w:rsidR="00480161" w:rsidRPr="00480161">
        <w:rPr>
          <w:rFonts w:cs="Times New Roman"/>
          <w:b/>
          <w:bCs/>
          <w:sz w:val="24"/>
          <w:szCs w:val="24"/>
        </w:rPr>
        <w:t xml:space="preserve">, шаг аукциона, </w:t>
      </w:r>
      <w:r w:rsidR="00480161">
        <w:rPr>
          <w:rFonts w:cs="Times New Roman"/>
          <w:b/>
          <w:bCs/>
          <w:sz w:val="24"/>
          <w:szCs w:val="24"/>
        </w:rPr>
        <w:t>задаток.</w:t>
      </w:r>
    </w:p>
    <w:p w14:paraId="3F9C4D0A" w14:textId="77777777" w:rsidR="00E0644E" w:rsidRPr="00E0644E" w:rsidRDefault="00FD7631" w:rsidP="00E0644E">
      <w:pPr>
        <w:ind w:firstLine="567"/>
        <w:jc w:val="both"/>
        <w:rPr>
          <w:sz w:val="24"/>
          <w:szCs w:val="24"/>
        </w:rPr>
      </w:pPr>
      <w:r>
        <w:rPr>
          <w:sz w:val="24"/>
          <w:szCs w:val="24"/>
        </w:rPr>
        <w:t>Общая н</w:t>
      </w:r>
      <w:r w:rsidR="00E0644E" w:rsidRPr="00E0644E">
        <w:rPr>
          <w:sz w:val="24"/>
          <w:szCs w:val="24"/>
        </w:rPr>
        <w:t xml:space="preserve">ачальная цена предмета аукциона (начальная (минимальная) цена движимого имущества) согласно отчету № 24/11/23-1 от 24.11.2023г., составленному независимым оценщиком, составляет: </w:t>
      </w:r>
    </w:p>
    <w:p w14:paraId="6A444415" w14:textId="77777777" w:rsidR="00704CB0" w:rsidRDefault="00E0644E" w:rsidP="00E0644E">
      <w:pPr>
        <w:ind w:firstLine="567"/>
        <w:jc w:val="both"/>
        <w:rPr>
          <w:color w:val="000000"/>
          <w:sz w:val="23"/>
          <w:szCs w:val="23"/>
        </w:rPr>
      </w:pPr>
      <w:r w:rsidRPr="00E0644E">
        <w:rPr>
          <w:sz w:val="24"/>
          <w:szCs w:val="24"/>
        </w:rPr>
        <w:t>– 445 500 (Четыреста сорок пять тысяч пятьсот) руб. 00 коп., включая НДС.</w:t>
      </w:r>
    </w:p>
    <w:p w14:paraId="57F4D675" w14:textId="7734298C" w:rsidR="00FD7631" w:rsidRPr="00FD7631" w:rsidRDefault="00FD7631" w:rsidP="00FD7631">
      <w:pPr>
        <w:ind w:firstLine="567"/>
        <w:jc w:val="both"/>
        <w:rPr>
          <w:color w:val="000000"/>
          <w:sz w:val="23"/>
          <w:szCs w:val="23"/>
        </w:rPr>
      </w:pPr>
      <w:r>
        <w:rPr>
          <w:color w:val="000000"/>
          <w:sz w:val="23"/>
          <w:szCs w:val="23"/>
        </w:rPr>
        <w:t>В стоимость лота входит цена за движимое имущество - транспортное средство (</w:t>
      </w:r>
      <w:r w:rsidRPr="00FD7631">
        <w:rPr>
          <w:color w:val="000000"/>
          <w:sz w:val="23"/>
          <w:szCs w:val="23"/>
        </w:rPr>
        <w:t>429</w:t>
      </w:r>
      <w:r>
        <w:rPr>
          <w:color w:val="000000"/>
          <w:sz w:val="23"/>
          <w:szCs w:val="23"/>
        </w:rPr>
        <w:t> </w:t>
      </w:r>
      <w:r w:rsidRPr="00FD7631">
        <w:rPr>
          <w:color w:val="000000"/>
          <w:sz w:val="23"/>
          <w:szCs w:val="23"/>
        </w:rPr>
        <w:t>50</w:t>
      </w:r>
      <w:r>
        <w:rPr>
          <w:color w:val="000000"/>
          <w:sz w:val="23"/>
          <w:szCs w:val="23"/>
        </w:rPr>
        <w:t>0,00 руб. включая НДС) и за к</w:t>
      </w:r>
      <w:r w:rsidRPr="00FD7631">
        <w:rPr>
          <w:color w:val="000000"/>
          <w:sz w:val="23"/>
          <w:szCs w:val="23"/>
        </w:rPr>
        <w:t>омплект зимних</w:t>
      </w:r>
      <w:r w:rsidR="00784C9A">
        <w:rPr>
          <w:color w:val="000000"/>
          <w:sz w:val="23"/>
          <w:szCs w:val="23"/>
        </w:rPr>
        <w:t xml:space="preserve"> </w:t>
      </w:r>
      <w:r w:rsidRPr="00FD7631">
        <w:rPr>
          <w:color w:val="000000"/>
          <w:sz w:val="23"/>
          <w:szCs w:val="23"/>
        </w:rPr>
        <w:t>шин на</w:t>
      </w:r>
      <w:r w:rsidR="00784C9A">
        <w:rPr>
          <w:color w:val="000000"/>
          <w:sz w:val="23"/>
          <w:szCs w:val="23"/>
        </w:rPr>
        <w:t xml:space="preserve"> </w:t>
      </w:r>
      <w:r w:rsidRPr="00FD7631">
        <w:rPr>
          <w:color w:val="000000"/>
          <w:sz w:val="23"/>
          <w:szCs w:val="23"/>
        </w:rPr>
        <w:t>штампованных</w:t>
      </w:r>
      <w:r w:rsidR="00784C9A">
        <w:rPr>
          <w:color w:val="000000"/>
          <w:sz w:val="23"/>
          <w:szCs w:val="23"/>
        </w:rPr>
        <w:t xml:space="preserve"> </w:t>
      </w:r>
      <w:r w:rsidRPr="00FD7631">
        <w:rPr>
          <w:color w:val="000000"/>
          <w:sz w:val="23"/>
          <w:szCs w:val="23"/>
        </w:rPr>
        <w:t>дисках</w:t>
      </w:r>
      <w:r w:rsidR="00784C9A">
        <w:rPr>
          <w:color w:val="000000"/>
          <w:sz w:val="23"/>
          <w:szCs w:val="23"/>
        </w:rPr>
        <w:t xml:space="preserve"> </w:t>
      </w:r>
      <w:r w:rsidR="006947F7" w:rsidRPr="006947F7">
        <w:rPr>
          <w:color w:val="000000"/>
          <w:sz w:val="23"/>
          <w:szCs w:val="23"/>
        </w:rPr>
        <w:t>215/65 R16</w:t>
      </w:r>
      <w:r>
        <w:rPr>
          <w:color w:val="000000"/>
          <w:sz w:val="23"/>
          <w:szCs w:val="23"/>
        </w:rPr>
        <w:t xml:space="preserve"> (16 000,00 руб., включая НДС). Вышеперечисленное имущество отдельно друг от друга не продается.</w:t>
      </w:r>
    </w:p>
    <w:p w14:paraId="66D437DE" w14:textId="77777777" w:rsidR="00480161" w:rsidRDefault="00480161" w:rsidP="00704CB0">
      <w:pPr>
        <w:ind w:firstLine="284"/>
        <w:jc w:val="both"/>
        <w:rPr>
          <w:color w:val="000000"/>
          <w:sz w:val="23"/>
          <w:szCs w:val="23"/>
        </w:rPr>
      </w:pPr>
    </w:p>
    <w:p w14:paraId="76703907" w14:textId="77777777" w:rsidR="00480161" w:rsidRPr="00CB12A7" w:rsidRDefault="00480161" w:rsidP="00480161">
      <w:pPr>
        <w:ind w:firstLine="284"/>
        <w:jc w:val="both"/>
        <w:rPr>
          <w:b/>
          <w:i/>
          <w:color w:val="000000"/>
          <w:sz w:val="24"/>
          <w:szCs w:val="24"/>
        </w:rPr>
      </w:pPr>
      <w:r w:rsidRPr="00CB12A7">
        <w:rPr>
          <w:b/>
          <w:i/>
          <w:color w:val="000000"/>
          <w:sz w:val="24"/>
          <w:szCs w:val="24"/>
        </w:rPr>
        <w:t>Величина повышения начальной цены договора (шаг аукциона).</w:t>
      </w:r>
    </w:p>
    <w:p w14:paraId="4A48CBA3" w14:textId="77777777" w:rsidR="00480161" w:rsidRPr="00CB12A7" w:rsidRDefault="00480161" w:rsidP="00CB12A7">
      <w:pPr>
        <w:ind w:firstLine="284"/>
        <w:jc w:val="both"/>
        <w:rPr>
          <w:b/>
          <w:color w:val="000000"/>
          <w:sz w:val="24"/>
          <w:szCs w:val="24"/>
        </w:rPr>
      </w:pPr>
      <w:r w:rsidRPr="00CB12A7">
        <w:rPr>
          <w:b/>
          <w:color w:val="000000"/>
          <w:sz w:val="24"/>
          <w:szCs w:val="24"/>
        </w:rPr>
        <w:t>Шаг аукциона</w:t>
      </w:r>
      <w:r w:rsidRPr="00CB12A7">
        <w:rPr>
          <w:color w:val="000000"/>
          <w:sz w:val="24"/>
          <w:szCs w:val="24"/>
        </w:rPr>
        <w:t xml:space="preserve"> - 5% от начальной цены предмета аукциона и составляет</w:t>
      </w:r>
      <w:r w:rsidR="00E0644E" w:rsidRPr="00E0644E">
        <w:rPr>
          <w:b/>
          <w:color w:val="000000"/>
          <w:sz w:val="24"/>
          <w:szCs w:val="24"/>
        </w:rPr>
        <w:t xml:space="preserve">– 22 275 (Двадцать две тысячи двести семьдесят пять) руб. 00 коп. </w:t>
      </w:r>
    </w:p>
    <w:p w14:paraId="65B8FD0F" w14:textId="77777777" w:rsidR="00480161" w:rsidRDefault="00480161" w:rsidP="00704CB0">
      <w:pPr>
        <w:ind w:firstLine="284"/>
        <w:jc w:val="both"/>
        <w:rPr>
          <w:color w:val="000000"/>
          <w:sz w:val="23"/>
          <w:szCs w:val="23"/>
        </w:rPr>
      </w:pPr>
    </w:p>
    <w:p w14:paraId="04D12848" w14:textId="77777777" w:rsidR="00480161" w:rsidRPr="00CB12A7" w:rsidRDefault="00480161" w:rsidP="00480161">
      <w:pPr>
        <w:ind w:firstLine="284"/>
        <w:jc w:val="both"/>
        <w:rPr>
          <w:b/>
          <w:i/>
          <w:color w:val="000000"/>
          <w:sz w:val="24"/>
          <w:szCs w:val="24"/>
        </w:rPr>
      </w:pPr>
      <w:r w:rsidRPr="00CB12A7">
        <w:rPr>
          <w:b/>
          <w:i/>
          <w:color w:val="000000"/>
          <w:sz w:val="24"/>
          <w:szCs w:val="24"/>
        </w:rPr>
        <w:t>Требование о внесении задатка, размер задатка.</w:t>
      </w:r>
    </w:p>
    <w:p w14:paraId="670300FC" w14:textId="77777777" w:rsidR="00480161" w:rsidRPr="00CB12A7" w:rsidRDefault="00480161" w:rsidP="008C0756">
      <w:pPr>
        <w:ind w:firstLine="284"/>
        <w:jc w:val="both"/>
        <w:rPr>
          <w:color w:val="000000"/>
          <w:sz w:val="24"/>
          <w:szCs w:val="24"/>
        </w:rPr>
      </w:pPr>
      <w:r w:rsidRPr="00CB12A7">
        <w:rPr>
          <w:color w:val="000000"/>
          <w:sz w:val="24"/>
          <w:szCs w:val="24"/>
        </w:rPr>
        <w:t xml:space="preserve">Задаток вносится в размере </w:t>
      </w:r>
      <w:r w:rsidR="00E0644E">
        <w:rPr>
          <w:color w:val="000000"/>
          <w:sz w:val="24"/>
          <w:szCs w:val="24"/>
        </w:rPr>
        <w:t>1</w:t>
      </w:r>
      <w:r w:rsidR="008C0756" w:rsidRPr="00CB12A7">
        <w:rPr>
          <w:color w:val="000000"/>
          <w:sz w:val="24"/>
          <w:szCs w:val="24"/>
        </w:rPr>
        <w:t xml:space="preserve">0% </w:t>
      </w:r>
      <w:proofErr w:type="spellStart"/>
      <w:r w:rsidR="001F4954">
        <w:rPr>
          <w:color w:val="000000"/>
          <w:sz w:val="24"/>
          <w:szCs w:val="24"/>
        </w:rPr>
        <w:t>начальной</w:t>
      </w:r>
      <w:r w:rsidR="001F4954" w:rsidRPr="001F4954">
        <w:rPr>
          <w:color w:val="000000"/>
          <w:sz w:val="24"/>
          <w:szCs w:val="24"/>
        </w:rPr>
        <w:t>цен</w:t>
      </w:r>
      <w:r w:rsidR="001F4954">
        <w:rPr>
          <w:color w:val="000000"/>
          <w:sz w:val="24"/>
          <w:szCs w:val="24"/>
        </w:rPr>
        <w:t>ы</w:t>
      </w:r>
      <w:proofErr w:type="spellEnd"/>
      <w:r w:rsidR="001F4954" w:rsidRPr="001F4954">
        <w:rPr>
          <w:color w:val="000000"/>
          <w:sz w:val="24"/>
          <w:szCs w:val="24"/>
        </w:rPr>
        <w:t xml:space="preserve"> предмета аукциона (начальная (минимальная) цена движимого имущества)</w:t>
      </w:r>
      <w:r w:rsidR="008C0756" w:rsidRPr="00CB12A7">
        <w:rPr>
          <w:color w:val="000000"/>
          <w:sz w:val="24"/>
          <w:szCs w:val="24"/>
        </w:rPr>
        <w:t xml:space="preserve">: </w:t>
      </w:r>
      <w:r w:rsidR="00E0644E" w:rsidRPr="00E0644E">
        <w:rPr>
          <w:b/>
          <w:color w:val="000000"/>
          <w:sz w:val="24"/>
          <w:szCs w:val="24"/>
        </w:rPr>
        <w:t>– 44 550 (Сорок четыре тысячи пятьсот пятьдесят) руб. 00 коп.</w:t>
      </w:r>
    </w:p>
    <w:p w14:paraId="7949B18A" w14:textId="77777777" w:rsidR="00480161" w:rsidRDefault="00480161" w:rsidP="00704CB0">
      <w:pPr>
        <w:ind w:firstLine="284"/>
        <w:jc w:val="both"/>
        <w:rPr>
          <w:color w:val="000000"/>
          <w:sz w:val="23"/>
          <w:szCs w:val="23"/>
        </w:rPr>
      </w:pPr>
    </w:p>
    <w:p w14:paraId="1B2CEDDA" w14:textId="77777777" w:rsidR="001F3528" w:rsidRPr="00C347EA" w:rsidRDefault="009D3C03" w:rsidP="00C347EA">
      <w:pPr>
        <w:autoSpaceDE w:val="0"/>
        <w:ind w:firstLine="528"/>
        <w:jc w:val="center"/>
        <w:rPr>
          <w:rFonts w:cs="Times New Roman"/>
          <w:sz w:val="24"/>
          <w:szCs w:val="24"/>
        </w:rPr>
      </w:pPr>
      <w:r w:rsidRPr="00480161">
        <w:rPr>
          <w:rFonts w:cs="Times New Roman"/>
          <w:b/>
          <w:bCs/>
          <w:sz w:val="24"/>
          <w:szCs w:val="24"/>
        </w:rPr>
        <w:t>5. Форма, сроки и порядок оплаты по договору</w:t>
      </w:r>
      <w:r w:rsidRPr="005816A9">
        <w:rPr>
          <w:rFonts w:cs="Times New Roman"/>
          <w:sz w:val="24"/>
          <w:szCs w:val="24"/>
        </w:rPr>
        <w:t>.</w:t>
      </w:r>
    </w:p>
    <w:p w14:paraId="25AD7B45" w14:textId="77777777" w:rsidR="00E0644E" w:rsidRDefault="00C347EA" w:rsidP="00E10298">
      <w:pPr>
        <w:ind w:firstLine="432"/>
        <w:jc w:val="both"/>
        <w:rPr>
          <w:rFonts w:cs="Times New Roman"/>
          <w:color w:val="000000"/>
          <w:sz w:val="24"/>
          <w:szCs w:val="24"/>
        </w:rPr>
      </w:pPr>
      <w:r w:rsidRPr="00C347EA">
        <w:rPr>
          <w:rFonts w:cs="Times New Roman"/>
          <w:color w:val="000000"/>
          <w:sz w:val="24"/>
          <w:szCs w:val="24"/>
        </w:rPr>
        <w:t>Покупатель вносит денежные средства единовременно, в безналичном порядке в течение 10 рабочих дней со дня заключения договора купли – продажи.</w:t>
      </w:r>
    </w:p>
    <w:p w14:paraId="0B5ECCF4" w14:textId="77777777" w:rsidR="009D3C03" w:rsidRDefault="009D3C03" w:rsidP="00E10298">
      <w:pPr>
        <w:tabs>
          <w:tab w:val="left" w:pos="540"/>
        </w:tabs>
        <w:autoSpaceDE w:val="0"/>
        <w:spacing w:line="0" w:lineRule="atLeast"/>
        <w:ind w:firstLine="528"/>
        <w:jc w:val="both"/>
        <w:rPr>
          <w:rFonts w:eastAsia="Times New Roman CYR" w:cs="Times New Roman"/>
          <w:sz w:val="24"/>
          <w:szCs w:val="24"/>
        </w:rPr>
      </w:pPr>
    </w:p>
    <w:p w14:paraId="4EE959AC" w14:textId="77777777" w:rsidR="004D337B" w:rsidRPr="004D337B" w:rsidRDefault="00C347EA" w:rsidP="004D337B">
      <w:pPr>
        <w:ind w:firstLine="528"/>
        <w:jc w:val="center"/>
        <w:rPr>
          <w:rFonts w:cs="Times New Roman"/>
          <w:b/>
          <w:iCs/>
          <w:sz w:val="24"/>
          <w:szCs w:val="24"/>
        </w:rPr>
      </w:pPr>
      <w:r>
        <w:rPr>
          <w:rFonts w:cs="Times New Roman"/>
          <w:b/>
          <w:iCs/>
          <w:sz w:val="24"/>
          <w:szCs w:val="24"/>
        </w:rPr>
        <w:t>6</w:t>
      </w:r>
      <w:r w:rsidR="004D337B" w:rsidRPr="004D337B">
        <w:rPr>
          <w:rFonts w:cs="Times New Roman"/>
          <w:b/>
          <w:iCs/>
          <w:sz w:val="24"/>
          <w:szCs w:val="24"/>
        </w:rPr>
        <w:t>. Порядок регистрации Заявителей на электронной площадке</w:t>
      </w:r>
    </w:p>
    <w:p w14:paraId="6921FBB1" w14:textId="77777777" w:rsidR="004D337B" w:rsidRPr="004D337B" w:rsidRDefault="00C347EA" w:rsidP="004D337B">
      <w:pPr>
        <w:ind w:firstLine="426"/>
        <w:jc w:val="both"/>
        <w:rPr>
          <w:rFonts w:cs="Times New Roman"/>
          <w:color w:val="000000"/>
          <w:sz w:val="24"/>
          <w:szCs w:val="24"/>
        </w:rPr>
      </w:pPr>
      <w:r>
        <w:rPr>
          <w:rFonts w:cs="Times New Roman"/>
          <w:color w:val="000000"/>
          <w:sz w:val="24"/>
          <w:szCs w:val="24"/>
        </w:rPr>
        <w:t>6</w:t>
      </w:r>
      <w:r w:rsidR="004D337B" w:rsidRPr="004D337B">
        <w:rPr>
          <w:rFonts w:cs="Times New Roman"/>
          <w:color w:val="000000"/>
          <w:sz w:val="24"/>
          <w:szCs w:val="24"/>
        </w:rPr>
        <w:t xml:space="preserve">.1. 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который размещен на сайте </w:t>
      </w:r>
      <w:hyperlink r:id="rId9">
        <w:r w:rsidR="004D337B" w:rsidRPr="004D337B">
          <w:rPr>
            <w:rStyle w:val="a3"/>
            <w:rFonts w:cs="Times New Roman"/>
            <w:sz w:val="24"/>
            <w:szCs w:val="24"/>
          </w:rPr>
          <w:t>https://www.rts-tender.ru/</w:t>
        </w:r>
      </w:hyperlink>
      <w:r w:rsidR="004D337B" w:rsidRPr="004D337B">
        <w:rPr>
          <w:rFonts w:cs="Times New Roman"/>
          <w:color w:val="000000"/>
          <w:sz w:val="24"/>
          <w:szCs w:val="24"/>
        </w:rPr>
        <w:t xml:space="preserve"> (далее - электронная площадка).</w:t>
      </w:r>
    </w:p>
    <w:p w14:paraId="57C197D5" w14:textId="77777777" w:rsidR="004D337B" w:rsidRPr="004D337B" w:rsidRDefault="00C347EA" w:rsidP="004D337B">
      <w:pPr>
        <w:ind w:firstLine="426"/>
        <w:jc w:val="both"/>
        <w:rPr>
          <w:rFonts w:cs="Times New Roman"/>
          <w:color w:val="000000"/>
          <w:sz w:val="24"/>
          <w:szCs w:val="24"/>
        </w:rPr>
      </w:pPr>
      <w:r>
        <w:rPr>
          <w:rFonts w:cs="Times New Roman"/>
          <w:color w:val="000000"/>
          <w:sz w:val="24"/>
          <w:szCs w:val="24"/>
        </w:rPr>
        <w:t>6</w:t>
      </w:r>
      <w:r w:rsidR="004D337B" w:rsidRPr="004D337B">
        <w:rPr>
          <w:rFonts w:cs="Times New Roman"/>
          <w:color w:val="000000"/>
          <w:sz w:val="24"/>
          <w:szCs w:val="24"/>
        </w:rPr>
        <w:t>.2. Регистрация Заявителей на электронной площадке осуществляется без взимания платы.</w:t>
      </w:r>
    </w:p>
    <w:p w14:paraId="38EA9AC0" w14:textId="77777777" w:rsidR="004D337B" w:rsidRPr="004D337B" w:rsidRDefault="00C347EA" w:rsidP="004D337B">
      <w:pPr>
        <w:ind w:firstLine="426"/>
        <w:jc w:val="both"/>
        <w:rPr>
          <w:rFonts w:cs="Times New Roman"/>
          <w:color w:val="000000"/>
          <w:sz w:val="24"/>
          <w:szCs w:val="24"/>
        </w:rPr>
      </w:pPr>
      <w:r>
        <w:rPr>
          <w:rFonts w:cs="Times New Roman"/>
          <w:color w:val="000000"/>
          <w:sz w:val="24"/>
          <w:szCs w:val="24"/>
        </w:rPr>
        <w:t>6</w:t>
      </w:r>
      <w:r w:rsidR="004D337B" w:rsidRPr="004D337B">
        <w:rPr>
          <w:rFonts w:cs="Times New Roman"/>
          <w:color w:val="000000"/>
          <w:sz w:val="24"/>
          <w:szCs w:val="24"/>
        </w:rPr>
        <w:t xml:space="preserve">.3. Регистрации на электронной площадке подлежат Заявители, ранее не зарегистрированные на </w:t>
      </w:r>
      <w:proofErr w:type="spellStart"/>
      <w:r w:rsidR="004D337B" w:rsidRPr="004D337B">
        <w:rPr>
          <w:rFonts w:cs="Times New Roman"/>
          <w:color w:val="000000"/>
          <w:sz w:val="24"/>
          <w:szCs w:val="24"/>
        </w:rPr>
        <w:t>электроннойплощадкеили</w:t>
      </w:r>
      <w:proofErr w:type="spellEnd"/>
      <w:r w:rsidR="004D337B" w:rsidRPr="004D337B">
        <w:rPr>
          <w:rFonts w:cs="Times New Roman"/>
          <w:color w:val="000000"/>
          <w:sz w:val="24"/>
          <w:szCs w:val="24"/>
        </w:rPr>
        <w:t xml:space="preserve"> регистрация </w:t>
      </w:r>
      <w:proofErr w:type="spellStart"/>
      <w:r w:rsidR="004D337B" w:rsidRPr="004D337B">
        <w:rPr>
          <w:rFonts w:cs="Times New Roman"/>
          <w:color w:val="000000"/>
          <w:sz w:val="24"/>
          <w:szCs w:val="24"/>
        </w:rPr>
        <w:t>которыхна</w:t>
      </w:r>
      <w:proofErr w:type="spellEnd"/>
      <w:r w:rsidR="004D337B" w:rsidRPr="004D337B">
        <w:rPr>
          <w:rFonts w:cs="Times New Roman"/>
          <w:color w:val="000000"/>
          <w:sz w:val="24"/>
          <w:szCs w:val="24"/>
        </w:rPr>
        <w:t xml:space="preserve"> </w:t>
      </w:r>
      <w:r w:rsidR="00CB12A7" w:rsidRPr="004D337B">
        <w:rPr>
          <w:rFonts w:cs="Times New Roman"/>
          <w:color w:val="000000"/>
          <w:sz w:val="24"/>
          <w:szCs w:val="24"/>
        </w:rPr>
        <w:t>электронной площадке,</w:t>
      </w:r>
      <w:r w:rsidR="004D337B" w:rsidRPr="004D337B">
        <w:rPr>
          <w:rFonts w:cs="Times New Roman"/>
          <w:color w:val="000000"/>
          <w:sz w:val="24"/>
          <w:szCs w:val="24"/>
        </w:rPr>
        <w:t xml:space="preserve"> была ими прекращена.</w:t>
      </w:r>
    </w:p>
    <w:p w14:paraId="1B3F7F75" w14:textId="77777777" w:rsidR="004D337B" w:rsidRDefault="004D337B" w:rsidP="00E10298">
      <w:pPr>
        <w:tabs>
          <w:tab w:val="left" w:pos="540"/>
        </w:tabs>
        <w:autoSpaceDE w:val="0"/>
        <w:spacing w:line="0" w:lineRule="atLeast"/>
        <w:ind w:firstLine="528"/>
        <w:jc w:val="both"/>
        <w:rPr>
          <w:rFonts w:eastAsia="Times New Roman CYR" w:cs="Times New Roman"/>
          <w:sz w:val="24"/>
          <w:szCs w:val="24"/>
        </w:rPr>
      </w:pPr>
    </w:p>
    <w:p w14:paraId="6E097ED2" w14:textId="77777777" w:rsidR="009D3C03" w:rsidRPr="00480161" w:rsidRDefault="00C347EA" w:rsidP="00E7618B">
      <w:pPr>
        <w:ind w:firstLine="528"/>
        <w:jc w:val="center"/>
        <w:rPr>
          <w:rFonts w:cs="Times New Roman"/>
          <w:b/>
          <w:iCs/>
          <w:sz w:val="24"/>
          <w:szCs w:val="24"/>
        </w:rPr>
      </w:pPr>
      <w:r>
        <w:rPr>
          <w:rFonts w:cs="Times New Roman"/>
          <w:b/>
          <w:iCs/>
          <w:sz w:val="24"/>
          <w:szCs w:val="24"/>
        </w:rPr>
        <w:lastRenderedPageBreak/>
        <w:t>7</w:t>
      </w:r>
      <w:r w:rsidR="009D3C03" w:rsidRPr="00480161">
        <w:rPr>
          <w:rFonts w:cs="Times New Roman"/>
          <w:b/>
          <w:iCs/>
          <w:sz w:val="24"/>
          <w:szCs w:val="24"/>
        </w:rPr>
        <w:t xml:space="preserve">. </w:t>
      </w:r>
      <w:r w:rsidR="00E7618B" w:rsidRPr="00480161">
        <w:rPr>
          <w:rFonts w:cs="Times New Roman"/>
          <w:b/>
          <w:iCs/>
          <w:sz w:val="24"/>
          <w:szCs w:val="24"/>
        </w:rPr>
        <w:t>Условия допуска к участию в аукционе</w:t>
      </w:r>
      <w:r w:rsidR="009D3C03" w:rsidRPr="00480161">
        <w:rPr>
          <w:rFonts w:cs="Times New Roman"/>
          <w:b/>
          <w:iCs/>
          <w:sz w:val="24"/>
          <w:szCs w:val="24"/>
        </w:rPr>
        <w:t>.</w:t>
      </w:r>
    </w:p>
    <w:p w14:paraId="7D533DE3" w14:textId="77777777" w:rsidR="00E7618B" w:rsidRPr="00E7618B" w:rsidRDefault="00C347EA" w:rsidP="00E7618B">
      <w:pPr>
        <w:autoSpaceDE w:val="0"/>
        <w:ind w:firstLine="528"/>
        <w:jc w:val="both"/>
        <w:rPr>
          <w:rFonts w:cs="Times New Roman"/>
          <w:sz w:val="24"/>
          <w:szCs w:val="24"/>
        </w:rPr>
      </w:pPr>
      <w:r>
        <w:rPr>
          <w:rFonts w:cs="Times New Roman"/>
          <w:sz w:val="24"/>
          <w:szCs w:val="24"/>
        </w:rPr>
        <w:t>7</w:t>
      </w:r>
      <w:r w:rsidR="00E7618B" w:rsidRPr="00E7618B">
        <w:rPr>
          <w:rFonts w:cs="Times New Roman"/>
          <w:sz w:val="24"/>
          <w:szCs w:val="24"/>
        </w:rPr>
        <w:t>.1. Заявитель не допускается комиссией к участию в аукционе в случаях:</w:t>
      </w:r>
    </w:p>
    <w:p w14:paraId="7D7A3A8D" w14:textId="77777777" w:rsidR="00E7618B" w:rsidRPr="00E7618B" w:rsidRDefault="00E7618B" w:rsidP="00E7618B">
      <w:pPr>
        <w:autoSpaceDE w:val="0"/>
        <w:ind w:firstLine="528"/>
        <w:jc w:val="both"/>
        <w:rPr>
          <w:rFonts w:cs="Times New Roman"/>
          <w:sz w:val="24"/>
          <w:szCs w:val="24"/>
        </w:rPr>
      </w:pPr>
      <w:r w:rsidRPr="00E7618B">
        <w:rPr>
          <w:rFonts w:cs="Times New Roman"/>
          <w:sz w:val="24"/>
          <w:szCs w:val="24"/>
        </w:rPr>
        <w:t xml:space="preserve"> - непредставления соответствующих документов либо наличия в таких документах недостоверных сведений о заявителе;</w:t>
      </w:r>
    </w:p>
    <w:p w14:paraId="5525349F" w14:textId="77777777" w:rsidR="00E7618B" w:rsidRPr="00E7618B" w:rsidRDefault="00E7618B" w:rsidP="00E7618B">
      <w:pPr>
        <w:autoSpaceDE w:val="0"/>
        <w:ind w:firstLine="528"/>
        <w:jc w:val="both"/>
        <w:rPr>
          <w:rFonts w:cs="Times New Roman"/>
          <w:sz w:val="24"/>
          <w:szCs w:val="24"/>
        </w:rPr>
      </w:pPr>
      <w:r w:rsidRPr="00E7618B">
        <w:rPr>
          <w:rFonts w:cs="Times New Roman"/>
          <w:sz w:val="24"/>
          <w:szCs w:val="24"/>
        </w:rPr>
        <w:tab/>
        <w:t>- несоответствия заявителя требованиям, устанавливаемым законодательством Российской Федерации к таким участникам;</w:t>
      </w:r>
    </w:p>
    <w:p w14:paraId="0F60AC47" w14:textId="77777777" w:rsidR="00E7618B" w:rsidRPr="00E7618B" w:rsidRDefault="00E7618B" w:rsidP="00E7618B">
      <w:pPr>
        <w:autoSpaceDE w:val="0"/>
        <w:ind w:firstLine="528"/>
        <w:jc w:val="both"/>
        <w:rPr>
          <w:rFonts w:cs="Times New Roman"/>
          <w:sz w:val="24"/>
          <w:szCs w:val="24"/>
        </w:rPr>
      </w:pPr>
      <w:r w:rsidRPr="00E7618B">
        <w:rPr>
          <w:rFonts w:cs="Times New Roman"/>
          <w:sz w:val="24"/>
          <w:szCs w:val="24"/>
        </w:rPr>
        <w:tab/>
        <w:t>- проведения ликвидации заявителя - юридического лица 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ABDE495" w14:textId="77777777" w:rsidR="00E7618B" w:rsidRPr="00E7618B" w:rsidRDefault="00E7618B" w:rsidP="00E7618B">
      <w:pPr>
        <w:autoSpaceDE w:val="0"/>
        <w:ind w:firstLine="528"/>
        <w:jc w:val="both"/>
        <w:rPr>
          <w:rFonts w:cs="Times New Roman"/>
          <w:sz w:val="24"/>
          <w:szCs w:val="24"/>
        </w:rPr>
      </w:pPr>
      <w:r w:rsidRPr="00E7618B">
        <w:rPr>
          <w:rFonts w:cs="Times New Roman"/>
          <w:sz w:val="24"/>
          <w:szCs w:val="24"/>
        </w:rPr>
        <w:tab/>
        <w:t>-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14:paraId="31F6D1DD" w14:textId="77777777" w:rsidR="00E7618B" w:rsidRPr="00E7618B" w:rsidRDefault="00E7618B" w:rsidP="00E7618B">
      <w:pPr>
        <w:autoSpaceDE w:val="0"/>
        <w:ind w:firstLine="528"/>
        <w:jc w:val="both"/>
        <w:rPr>
          <w:rFonts w:cs="Times New Roman"/>
          <w:sz w:val="24"/>
          <w:szCs w:val="24"/>
        </w:rPr>
      </w:pPr>
      <w:r w:rsidRPr="00E7618B">
        <w:rPr>
          <w:rFonts w:cs="Times New Roman"/>
          <w:sz w:val="24"/>
          <w:szCs w:val="24"/>
        </w:rPr>
        <w:tab/>
        <w:t>- несоответствия заявки на участие в аукционе требованиям документации об аукционе;</w:t>
      </w:r>
    </w:p>
    <w:p w14:paraId="64DDEBCA" w14:textId="77777777" w:rsidR="00E7618B" w:rsidRPr="00E7618B" w:rsidRDefault="00E7618B" w:rsidP="00E7618B">
      <w:pPr>
        <w:autoSpaceDE w:val="0"/>
        <w:ind w:firstLine="528"/>
        <w:jc w:val="both"/>
        <w:rPr>
          <w:rFonts w:cs="Times New Roman"/>
          <w:sz w:val="24"/>
          <w:szCs w:val="24"/>
        </w:rPr>
      </w:pPr>
      <w:r w:rsidRPr="00E7618B">
        <w:rPr>
          <w:rFonts w:cs="Times New Roman"/>
          <w:sz w:val="24"/>
          <w:szCs w:val="24"/>
        </w:rPr>
        <w:tab/>
        <w:t>- непредставление документа или копии документа, подтверждающего внесение денежных средств в качестве задатка.</w:t>
      </w:r>
    </w:p>
    <w:p w14:paraId="30ABA2CA" w14:textId="77777777" w:rsidR="00E7618B" w:rsidRPr="00E7618B" w:rsidRDefault="00C347EA" w:rsidP="00E7618B">
      <w:pPr>
        <w:autoSpaceDE w:val="0"/>
        <w:ind w:firstLine="528"/>
        <w:jc w:val="both"/>
        <w:rPr>
          <w:rFonts w:cs="Times New Roman"/>
          <w:sz w:val="24"/>
          <w:szCs w:val="24"/>
        </w:rPr>
      </w:pPr>
      <w:r>
        <w:rPr>
          <w:rFonts w:cs="Times New Roman"/>
          <w:sz w:val="24"/>
          <w:szCs w:val="24"/>
        </w:rPr>
        <w:t>7</w:t>
      </w:r>
      <w:r w:rsidR="00E7618B" w:rsidRPr="00E7618B">
        <w:rPr>
          <w:rFonts w:cs="Times New Roman"/>
          <w:sz w:val="24"/>
          <w:szCs w:val="24"/>
        </w:rPr>
        <w:t>.2. В случае установления недостоверности сведений, содержащихся в представленных заявителем документах, установления факта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факта приостановления деятельности такого участника в порядке, предусмотренном Кодексом Российской Федерации об административных правонарушениях, Комиссия обязана отстранить заявителя от участия в аукционе на любом этапе его проведения.</w:t>
      </w:r>
    </w:p>
    <w:p w14:paraId="4390E345" w14:textId="77777777" w:rsidR="002D4D17" w:rsidRDefault="00C347EA" w:rsidP="00E7618B">
      <w:pPr>
        <w:autoSpaceDE w:val="0"/>
        <w:ind w:firstLine="528"/>
        <w:jc w:val="both"/>
        <w:rPr>
          <w:rFonts w:cs="Times New Roman"/>
          <w:sz w:val="24"/>
          <w:szCs w:val="24"/>
        </w:rPr>
      </w:pPr>
      <w:r>
        <w:rPr>
          <w:rFonts w:cs="Times New Roman"/>
          <w:sz w:val="24"/>
          <w:szCs w:val="24"/>
        </w:rPr>
        <w:t>7</w:t>
      </w:r>
      <w:r w:rsidR="00E7618B" w:rsidRPr="00E7618B">
        <w:rPr>
          <w:rFonts w:cs="Times New Roman"/>
          <w:sz w:val="24"/>
          <w:szCs w:val="24"/>
        </w:rPr>
        <w:t>.3. Уведомление о не 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w:t>
      </w:r>
      <w:r w:rsidR="00A00EF9" w:rsidRPr="00A00EF9">
        <w:rPr>
          <w:rFonts w:cs="Times New Roman"/>
          <w:sz w:val="24"/>
          <w:szCs w:val="24"/>
        </w:rPr>
        <w:t>.</w:t>
      </w:r>
    </w:p>
    <w:p w14:paraId="286B9746" w14:textId="77777777" w:rsidR="00E7618B" w:rsidRDefault="00E7618B" w:rsidP="00E7618B">
      <w:pPr>
        <w:autoSpaceDE w:val="0"/>
        <w:ind w:firstLine="528"/>
        <w:jc w:val="both"/>
        <w:rPr>
          <w:rFonts w:cs="Times New Roman"/>
          <w:sz w:val="24"/>
          <w:szCs w:val="24"/>
        </w:rPr>
      </w:pPr>
    </w:p>
    <w:p w14:paraId="42971DAA" w14:textId="77777777" w:rsidR="00E7618B" w:rsidRPr="00E7618B" w:rsidRDefault="00C347EA" w:rsidP="00E7618B">
      <w:pPr>
        <w:autoSpaceDE w:val="0"/>
        <w:ind w:firstLine="528"/>
        <w:jc w:val="center"/>
        <w:rPr>
          <w:rFonts w:cs="Times New Roman"/>
          <w:b/>
          <w:bCs/>
          <w:sz w:val="24"/>
          <w:szCs w:val="24"/>
        </w:rPr>
      </w:pPr>
      <w:bookmarkStart w:id="1" w:name="bookmark11"/>
      <w:r>
        <w:rPr>
          <w:rFonts w:cs="Times New Roman"/>
          <w:b/>
          <w:bCs/>
          <w:sz w:val="24"/>
          <w:szCs w:val="24"/>
        </w:rPr>
        <w:t>8</w:t>
      </w:r>
      <w:r w:rsidR="00E7618B" w:rsidRPr="00E7618B">
        <w:rPr>
          <w:rFonts w:cs="Times New Roman"/>
          <w:b/>
          <w:bCs/>
          <w:sz w:val="24"/>
          <w:szCs w:val="24"/>
        </w:rPr>
        <w:t xml:space="preserve">. Порядок получения разъяснений аукционной документации, </w:t>
      </w:r>
      <w:bookmarkEnd w:id="1"/>
      <w:r w:rsidR="00D07F07">
        <w:rPr>
          <w:rFonts w:cs="Times New Roman"/>
          <w:b/>
          <w:bCs/>
          <w:sz w:val="24"/>
          <w:szCs w:val="24"/>
        </w:rPr>
        <w:t>осмотр имущества</w:t>
      </w:r>
    </w:p>
    <w:p w14:paraId="3A59D64E" w14:textId="77777777" w:rsidR="00E7618B" w:rsidRDefault="00C347EA" w:rsidP="00E7618B">
      <w:pPr>
        <w:autoSpaceDE w:val="0"/>
        <w:ind w:firstLine="528"/>
        <w:jc w:val="both"/>
        <w:rPr>
          <w:rFonts w:cs="Times New Roman"/>
          <w:sz w:val="24"/>
          <w:szCs w:val="24"/>
        </w:rPr>
      </w:pPr>
      <w:r>
        <w:rPr>
          <w:rFonts w:cs="Times New Roman"/>
          <w:sz w:val="24"/>
          <w:szCs w:val="24"/>
        </w:rPr>
        <w:t>8</w:t>
      </w:r>
      <w:r w:rsidR="00E7618B" w:rsidRPr="00E7618B">
        <w:rPr>
          <w:rFonts w:cs="Times New Roman"/>
          <w:sz w:val="24"/>
          <w:szCs w:val="24"/>
        </w:rPr>
        <w:t xml:space="preserve">.1. </w:t>
      </w:r>
      <w:r w:rsidR="00D07F07" w:rsidRPr="00D07F07">
        <w:rPr>
          <w:rFonts w:cs="Times New Roman"/>
          <w:sz w:val="24"/>
          <w:szCs w:val="24"/>
        </w:rPr>
        <w:t>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Приказ</w:t>
      </w:r>
      <w:r w:rsidR="00D07F07">
        <w:rPr>
          <w:rFonts w:cs="Times New Roman"/>
          <w:sz w:val="24"/>
          <w:szCs w:val="24"/>
        </w:rPr>
        <w:t>а</w:t>
      </w:r>
      <w:r w:rsidR="00D07F07" w:rsidRPr="00D07F07">
        <w:rPr>
          <w:rFonts w:cs="Times New Roman"/>
          <w:sz w:val="24"/>
          <w:szCs w:val="24"/>
        </w:rPr>
        <w:t xml:space="preserve"> ФАС России от 21.03.2023 </w:t>
      </w:r>
      <w:r w:rsidR="00D07F07">
        <w:rPr>
          <w:rFonts w:cs="Times New Roman"/>
          <w:sz w:val="24"/>
          <w:szCs w:val="24"/>
        </w:rPr>
        <w:t>№</w:t>
      </w:r>
      <w:r w:rsidR="00D07F07" w:rsidRPr="00D07F07">
        <w:rPr>
          <w:rFonts w:cs="Times New Roman"/>
          <w:sz w:val="24"/>
          <w:szCs w:val="24"/>
        </w:rPr>
        <w:t xml:space="preserve">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237F361F" w14:textId="77777777" w:rsidR="009D3C03" w:rsidRDefault="00C347EA" w:rsidP="00DE0C94">
      <w:pPr>
        <w:autoSpaceDE w:val="0"/>
        <w:ind w:firstLine="528"/>
        <w:jc w:val="both"/>
        <w:rPr>
          <w:rFonts w:cs="Times New Roman"/>
          <w:sz w:val="24"/>
          <w:szCs w:val="24"/>
        </w:rPr>
      </w:pPr>
      <w:r>
        <w:rPr>
          <w:rFonts w:cs="Times New Roman"/>
          <w:sz w:val="24"/>
          <w:szCs w:val="24"/>
        </w:rPr>
        <w:t>8</w:t>
      </w:r>
      <w:r w:rsidR="00D07F07">
        <w:rPr>
          <w:rFonts w:cs="Times New Roman"/>
          <w:sz w:val="24"/>
          <w:szCs w:val="24"/>
        </w:rPr>
        <w:t xml:space="preserve">.2. </w:t>
      </w:r>
      <w:r w:rsidR="00D07F07" w:rsidRPr="00D07F07">
        <w:rPr>
          <w:rFonts w:cs="Times New Roman"/>
          <w:sz w:val="24"/>
          <w:szCs w:val="24"/>
        </w:rPr>
        <w:t xml:space="preserve">Осмотр обеспечивает организатор аукциона по требованию заявителя </w:t>
      </w:r>
      <w:proofErr w:type="spellStart"/>
      <w:r w:rsidR="00D07F07" w:rsidRPr="00D07F07">
        <w:rPr>
          <w:rFonts w:cs="Times New Roman"/>
          <w:sz w:val="24"/>
          <w:szCs w:val="24"/>
        </w:rPr>
        <w:t>безвзимания</w:t>
      </w:r>
      <w:proofErr w:type="spellEnd"/>
      <w:r w:rsidR="00D07F07" w:rsidRPr="00D07F07">
        <w:rPr>
          <w:rFonts w:cs="Times New Roman"/>
          <w:sz w:val="24"/>
          <w:szCs w:val="24"/>
        </w:rPr>
        <w:t xml:space="preserve"> платы не реже, чем через каждые пять рабочих дней с даты </w:t>
      </w:r>
      <w:proofErr w:type="spellStart"/>
      <w:r w:rsidR="00D07F07" w:rsidRPr="00D07F07">
        <w:rPr>
          <w:rFonts w:cs="Times New Roman"/>
          <w:sz w:val="24"/>
          <w:szCs w:val="24"/>
        </w:rPr>
        <w:t>размещенияизвещения</w:t>
      </w:r>
      <w:proofErr w:type="spellEnd"/>
      <w:r w:rsidR="00D07F07" w:rsidRPr="00D07F07">
        <w:rPr>
          <w:rFonts w:cs="Times New Roman"/>
          <w:sz w:val="24"/>
          <w:szCs w:val="24"/>
        </w:rPr>
        <w:t xml:space="preserve"> о проведении аукциона на официальном сайте торгов, но не позднее, чем за </w:t>
      </w:r>
      <w:proofErr w:type="spellStart"/>
      <w:r w:rsidR="00D07F07" w:rsidRPr="00D07F07">
        <w:rPr>
          <w:rFonts w:cs="Times New Roman"/>
          <w:sz w:val="24"/>
          <w:szCs w:val="24"/>
        </w:rPr>
        <w:t>дварабочих</w:t>
      </w:r>
      <w:proofErr w:type="spellEnd"/>
      <w:r w:rsidR="00D07F07" w:rsidRPr="00D07F07">
        <w:rPr>
          <w:rFonts w:cs="Times New Roman"/>
          <w:sz w:val="24"/>
          <w:szCs w:val="24"/>
        </w:rPr>
        <w:t xml:space="preserve"> дня до даты окончания срока подачи заявок на участие в </w:t>
      </w:r>
      <w:proofErr w:type="spellStart"/>
      <w:r w:rsidR="00D07F07" w:rsidRPr="00D07F07">
        <w:rPr>
          <w:rFonts w:cs="Times New Roman"/>
          <w:sz w:val="24"/>
          <w:szCs w:val="24"/>
        </w:rPr>
        <w:t>аукционе.Для</w:t>
      </w:r>
      <w:proofErr w:type="spellEnd"/>
      <w:r w:rsidR="00D07F07" w:rsidRPr="00D07F07">
        <w:rPr>
          <w:rFonts w:cs="Times New Roman"/>
          <w:sz w:val="24"/>
          <w:szCs w:val="24"/>
        </w:rPr>
        <w:t xml:space="preserve"> осмотра имущества заявителю необходимо уведомить организатора </w:t>
      </w:r>
      <w:proofErr w:type="spellStart"/>
      <w:r w:rsidR="00D07F07" w:rsidRPr="00D07F07">
        <w:rPr>
          <w:rFonts w:cs="Times New Roman"/>
          <w:sz w:val="24"/>
          <w:szCs w:val="24"/>
        </w:rPr>
        <w:t>торгов.</w:t>
      </w:r>
      <w:r w:rsidR="00E7618B" w:rsidRPr="00962AB2">
        <w:rPr>
          <w:rFonts w:cs="Times New Roman"/>
          <w:sz w:val="24"/>
          <w:szCs w:val="24"/>
        </w:rPr>
        <w:t>Проведение</w:t>
      </w:r>
      <w:proofErr w:type="spellEnd"/>
      <w:r w:rsidR="00E7618B" w:rsidRPr="00962AB2">
        <w:rPr>
          <w:rFonts w:cs="Times New Roman"/>
          <w:sz w:val="24"/>
          <w:szCs w:val="24"/>
        </w:rPr>
        <w:t xml:space="preserve"> осмотра недвижимого имущества, выставленного на аукцион, осуществляется в рабочие дни (понедельник, вторник, среда, четверг, пятница) с 10-00 до 16-00</w:t>
      </w:r>
      <w:r w:rsidR="00DE0C94" w:rsidRPr="00DE0C94">
        <w:rPr>
          <w:rFonts w:cs="Times New Roman"/>
          <w:sz w:val="24"/>
          <w:szCs w:val="24"/>
        </w:rPr>
        <w:t xml:space="preserve">с «02» февраля 2024 </w:t>
      </w:r>
      <w:proofErr w:type="spellStart"/>
      <w:r w:rsidR="00DE0C94" w:rsidRPr="00DE0C94">
        <w:rPr>
          <w:rFonts w:cs="Times New Roman"/>
          <w:sz w:val="24"/>
          <w:szCs w:val="24"/>
        </w:rPr>
        <w:t>годапо</w:t>
      </w:r>
      <w:proofErr w:type="spellEnd"/>
      <w:r w:rsidR="00DE0C94" w:rsidRPr="00DE0C94">
        <w:rPr>
          <w:rFonts w:cs="Times New Roman"/>
          <w:sz w:val="24"/>
          <w:szCs w:val="24"/>
        </w:rPr>
        <w:t xml:space="preserve"> «22» февраля 2024 года</w:t>
      </w:r>
      <w:r w:rsidR="00962AB2" w:rsidRPr="00962AB2">
        <w:rPr>
          <w:rFonts w:cs="Times New Roman"/>
          <w:sz w:val="24"/>
          <w:szCs w:val="24"/>
        </w:rPr>
        <w:t xml:space="preserve"> включительно. </w:t>
      </w:r>
      <w:r w:rsidR="00E7618B" w:rsidRPr="00962AB2">
        <w:rPr>
          <w:rFonts w:cs="Times New Roman"/>
          <w:sz w:val="24"/>
          <w:szCs w:val="24"/>
        </w:rPr>
        <w:t>Консультация потел</w:t>
      </w:r>
      <w:r w:rsidR="00CB12A7" w:rsidRPr="00962AB2">
        <w:rPr>
          <w:rFonts w:cs="Times New Roman"/>
          <w:sz w:val="24"/>
          <w:szCs w:val="24"/>
        </w:rPr>
        <w:t>.</w:t>
      </w:r>
      <w:r w:rsidR="00E7618B" w:rsidRPr="00962AB2">
        <w:rPr>
          <w:rFonts w:cs="Times New Roman"/>
          <w:sz w:val="24"/>
          <w:szCs w:val="24"/>
        </w:rPr>
        <w:t xml:space="preserve">: </w:t>
      </w:r>
      <w:r w:rsidR="00495E82" w:rsidRPr="00962AB2">
        <w:rPr>
          <w:rFonts w:cs="Times New Roman"/>
          <w:sz w:val="24"/>
          <w:szCs w:val="24"/>
        </w:rPr>
        <w:t>8(4712)</w:t>
      </w:r>
      <w:r w:rsidR="00DE0C94">
        <w:rPr>
          <w:rFonts w:cs="Times New Roman"/>
          <w:sz w:val="24"/>
          <w:szCs w:val="24"/>
        </w:rPr>
        <w:t>-</w:t>
      </w:r>
      <w:r w:rsidR="00DE0C94" w:rsidRPr="00DE0C94">
        <w:rPr>
          <w:rFonts w:cs="Times New Roman"/>
          <w:sz w:val="24"/>
          <w:szCs w:val="24"/>
        </w:rPr>
        <w:t>55-96-07</w:t>
      </w:r>
    </w:p>
    <w:p w14:paraId="624BF72F" w14:textId="77777777" w:rsidR="00962AB2" w:rsidRDefault="00962AB2" w:rsidP="00962AB2">
      <w:pPr>
        <w:autoSpaceDE w:val="0"/>
        <w:ind w:firstLine="528"/>
        <w:jc w:val="center"/>
        <w:rPr>
          <w:rFonts w:cs="Times New Roman"/>
          <w:sz w:val="24"/>
          <w:szCs w:val="24"/>
        </w:rPr>
      </w:pPr>
    </w:p>
    <w:p w14:paraId="1756C18F" w14:textId="77777777" w:rsidR="00962AB2" w:rsidRPr="00962AB2" w:rsidRDefault="00C347EA" w:rsidP="00962AB2">
      <w:pPr>
        <w:autoSpaceDE w:val="0"/>
        <w:ind w:firstLine="528"/>
        <w:jc w:val="center"/>
        <w:rPr>
          <w:rFonts w:cs="Times New Roman"/>
          <w:b/>
          <w:bCs/>
          <w:sz w:val="24"/>
          <w:szCs w:val="24"/>
          <w:u w:val="single"/>
        </w:rPr>
      </w:pPr>
      <w:r>
        <w:rPr>
          <w:rFonts w:cs="Times New Roman"/>
          <w:b/>
          <w:bCs/>
          <w:sz w:val="24"/>
          <w:szCs w:val="24"/>
          <w:u w:val="single"/>
        </w:rPr>
        <w:t xml:space="preserve">9. </w:t>
      </w:r>
      <w:r w:rsidR="00962AB2" w:rsidRPr="00962AB2">
        <w:rPr>
          <w:rFonts w:cs="Times New Roman"/>
          <w:b/>
          <w:bCs/>
          <w:sz w:val="24"/>
          <w:szCs w:val="24"/>
          <w:u w:val="single"/>
        </w:rPr>
        <w:t>График осмотра</w:t>
      </w:r>
    </w:p>
    <w:p w14:paraId="764C4B9C" w14:textId="77777777" w:rsidR="00962AB2" w:rsidRDefault="00962AB2" w:rsidP="00962AB2">
      <w:pPr>
        <w:autoSpaceDE w:val="0"/>
        <w:ind w:firstLine="528"/>
        <w:jc w:val="center"/>
        <w:rPr>
          <w:rFonts w:cs="Times New Roman"/>
          <w:sz w:val="24"/>
          <w:szCs w:val="24"/>
        </w:rPr>
      </w:pPr>
    </w:p>
    <w:tbl>
      <w:tblPr>
        <w:tblW w:w="10400" w:type="dxa"/>
        <w:tblLayout w:type="fixed"/>
        <w:tblCellMar>
          <w:left w:w="10" w:type="dxa"/>
          <w:right w:w="10" w:type="dxa"/>
        </w:tblCellMar>
        <w:tblLook w:val="04A0" w:firstRow="1" w:lastRow="0" w:firstColumn="1" w:lastColumn="0" w:noHBand="0" w:noVBand="1"/>
      </w:tblPr>
      <w:tblGrid>
        <w:gridCol w:w="3227"/>
        <w:gridCol w:w="3685"/>
        <w:gridCol w:w="3488"/>
      </w:tblGrid>
      <w:tr w:rsidR="00962AB2" w14:paraId="22247AD1" w14:textId="77777777" w:rsidTr="00970B15">
        <w:tc>
          <w:tcPr>
            <w:tcW w:w="32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FD9682" w14:textId="77777777" w:rsidR="00962AB2" w:rsidRDefault="00962AB2" w:rsidP="00970B15">
            <w:pPr>
              <w:autoSpaceDE w:val="0"/>
              <w:ind w:firstLine="567"/>
              <w:rPr>
                <w:b/>
                <w:sz w:val="24"/>
              </w:rPr>
            </w:pPr>
            <w:r>
              <w:rPr>
                <w:b/>
                <w:sz w:val="24"/>
              </w:rPr>
              <w:t>Дата</w:t>
            </w:r>
          </w:p>
          <w:p w14:paraId="0683D65E" w14:textId="77777777" w:rsidR="00962AB2" w:rsidRDefault="00962AB2" w:rsidP="00970B15">
            <w:pPr>
              <w:autoSpaceDE w:val="0"/>
              <w:ind w:firstLine="567"/>
              <w:rPr>
                <w:b/>
                <w:sz w:val="24"/>
              </w:rPr>
            </w:pPr>
            <w:r>
              <w:rPr>
                <w:b/>
                <w:sz w:val="24"/>
              </w:rPr>
              <w:t>проведения осмотра</w:t>
            </w:r>
          </w:p>
        </w:tc>
        <w:tc>
          <w:tcPr>
            <w:tcW w:w="3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C37F29" w14:textId="77777777" w:rsidR="00962AB2" w:rsidRDefault="00962AB2" w:rsidP="00970B15">
            <w:pPr>
              <w:autoSpaceDE w:val="0"/>
              <w:jc w:val="center"/>
              <w:rPr>
                <w:b/>
                <w:sz w:val="24"/>
              </w:rPr>
            </w:pPr>
            <w:r>
              <w:rPr>
                <w:b/>
                <w:sz w:val="24"/>
              </w:rPr>
              <w:t>Время</w:t>
            </w:r>
          </w:p>
          <w:p w14:paraId="08F2056A" w14:textId="77777777" w:rsidR="00962AB2" w:rsidRDefault="00962AB2" w:rsidP="00970B15">
            <w:pPr>
              <w:autoSpaceDE w:val="0"/>
              <w:jc w:val="center"/>
              <w:rPr>
                <w:b/>
                <w:sz w:val="24"/>
              </w:rPr>
            </w:pPr>
            <w:r>
              <w:rPr>
                <w:b/>
                <w:sz w:val="24"/>
              </w:rPr>
              <w:t>проведения осмотра</w:t>
            </w:r>
          </w:p>
        </w:tc>
        <w:tc>
          <w:tcPr>
            <w:tcW w:w="3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6BDB" w14:textId="77777777" w:rsidR="00962AB2" w:rsidRDefault="00962AB2" w:rsidP="00970B15">
            <w:pPr>
              <w:autoSpaceDE w:val="0"/>
              <w:jc w:val="center"/>
              <w:rPr>
                <w:b/>
                <w:sz w:val="24"/>
              </w:rPr>
            </w:pPr>
            <w:r>
              <w:rPr>
                <w:b/>
                <w:sz w:val="24"/>
              </w:rPr>
              <w:t>Лицо, ответственное за проведение осмотра</w:t>
            </w:r>
          </w:p>
        </w:tc>
      </w:tr>
      <w:tr w:rsidR="00962AB2" w14:paraId="717F38F2" w14:textId="77777777" w:rsidTr="00970B15">
        <w:tc>
          <w:tcPr>
            <w:tcW w:w="32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8857A0" w14:textId="77777777" w:rsidR="00962AB2" w:rsidRDefault="00962AB2" w:rsidP="00970B15">
            <w:pPr>
              <w:autoSpaceDE w:val="0"/>
              <w:ind w:firstLine="567"/>
              <w:rPr>
                <w:sz w:val="24"/>
              </w:rPr>
            </w:pPr>
          </w:p>
          <w:p w14:paraId="45967BB4" w14:textId="77777777" w:rsidR="00962AB2" w:rsidRDefault="00962AB2" w:rsidP="00970B15">
            <w:pPr>
              <w:autoSpaceDE w:val="0"/>
            </w:pPr>
            <w:r>
              <w:rPr>
                <w:sz w:val="24"/>
              </w:rPr>
              <w:t>с «</w:t>
            </w:r>
            <w:r w:rsidR="00C347EA">
              <w:rPr>
                <w:sz w:val="24"/>
              </w:rPr>
              <w:t>02</w:t>
            </w:r>
            <w:r>
              <w:rPr>
                <w:sz w:val="24"/>
              </w:rPr>
              <w:t xml:space="preserve">» </w:t>
            </w:r>
            <w:r w:rsidR="00C347EA">
              <w:rPr>
                <w:sz w:val="24"/>
              </w:rPr>
              <w:t>февраля 2024</w:t>
            </w:r>
            <w:r>
              <w:rPr>
                <w:sz w:val="24"/>
              </w:rPr>
              <w:t xml:space="preserve"> года</w:t>
            </w:r>
          </w:p>
          <w:p w14:paraId="3914757E" w14:textId="77777777" w:rsidR="00962AB2" w:rsidRDefault="00962AB2" w:rsidP="00970B15">
            <w:pPr>
              <w:autoSpaceDE w:val="0"/>
            </w:pPr>
            <w:r>
              <w:rPr>
                <w:sz w:val="24"/>
              </w:rPr>
              <w:t>по «</w:t>
            </w:r>
            <w:r w:rsidR="00C347EA">
              <w:rPr>
                <w:sz w:val="24"/>
              </w:rPr>
              <w:t>22</w:t>
            </w:r>
            <w:r>
              <w:rPr>
                <w:sz w:val="24"/>
              </w:rPr>
              <w:t xml:space="preserve">» </w:t>
            </w:r>
            <w:r w:rsidR="00C347EA">
              <w:rPr>
                <w:sz w:val="24"/>
              </w:rPr>
              <w:t>февраля</w:t>
            </w:r>
            <w:r>
              <w:rPr>
                <w:sz w:val="24"/>
              </w:rPr>
              <w:t>202</w:t>
            </w:r>
            <w:r w:rsidR="00C347EA">
              <w:rPr>
                <w:sz w:val="24"/>
              </w:rPr>
              <w:t xml:space="preserve">4 </w:t>
            </w:r>
            <w:r>
              <w:rPr>
                <w:sz w:val="24"/>
              </w:rPr>
              <w:t>года</w:t>
            </w:r>
          </w:p>
          <w:p w14:paraId="60EC3917" w14:textId="77777777" w:rsidR="00962AB2" w:rsidRDefault="00962AB2" w:rsidP="00970B15">
            <w:pPr>
              <w:autoSpaceDE w:val="0"/>
              <w:rPr>
                <w:sz w:val="24"/>
              </w:rPr>
            </w:pPr>
            <w:r>
              <w:rPr>
                <w:sz w:val="24"/>
              </w:rPr>
              <w:t>в рабочие дни (понедельник, вторник, среда, четверг, пятница)</w:t>
            </w:r>
          </w:p>
        </w:tc>
        <w:tc>
          <w:tcPr>
            <w:tcW w:w="36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570AC9" w14:textId="77777777" w:rsidR="00962AB2" w:rsidRDefault="00962AB2" w:rsidP="00970B15">
            <w:pPr>
              <w:autoSpaceDE w:val="0"/>
              <w:jc w:val="center"/>
              <w:rPr>
                <w:sz w:val="24"/>
              </w:rPr>
            </w:pPr>
          </w:p>
          <w:p w14:paraId="63459C48" w14:textId="77777777" w:rsidR="00962AB2" w:rsidRDefault="00962AB2" w:rsidP="00970B15">
            <w:pPr>
              <w:autoSpaceDE w:val="0"/>
              <w:jc w:val="center"/>
            </w:pPr>
            <w:r>
              <w:rPr>
                <w:sz w:val="24"/>
              </w:rPr>
              <w:t>С 10-00 до 16-00</w:t>
            </w:r>
          </w:p>
          <w:p w14:paraId="00895924" w14:textId="77777777" w:rsidR="00962AB2" w:rsidRDefault="00962AB2" w:rsidP="00970B15">
            <w:pPr>
              <w:autoSpaceDE w:val="0"/>
              <w:jc w:val="center"/>
              <w:rPr>
                <w:sz w:val="24"/>
              </w:rPr>
            </w:pPr>
            <w:r>
              <w:rPr>
                <w:sz w:val="24"/>
              </w:rPr>
              <w:t>часов по московскому времени.</w:t>
            </w:r>
          </w:p>
          <w:p w14:paraId="302D6B88" w14:textId="77777777" w:rsidR="00962AB2" w:rsidRDefault="00962AB2" w:rsidP="00970B15">
            <w:pPr>
              <w:autoSpaceDE w:val="0"/>
              <w:ind w:firstLine="567"/>
              <w:jc w:val="center"/>
              <w:rPr>
                <w:sz w:val="24"/>
              </w:rPr>
            </w:pPr>
          </w:p>
        </w:tc>
        <w:tc>
          <w:tcPr>
            <w:tcW w:w="3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315C0" w14:textId="77777777" w:rsidR="00962AB2" w:rsidRDefault="00962AB2" w:rsidP="00970B15">
            <w:pPr>
              <w:autoSpaceDE w:val="0"/>
              <w:jc w:val="center"/>
              <w:rPr>
                <w:sz w:val="24"/>
                <w:shd w:val="clear" w:color="auto" w:fill="FFFF00"/>
              </w:rPr>
            </w:pPr>
          </w:p>
          <w:p w14:paraId="14E647D3" w14:textId="77777777" w:rsidR="00962AB2" w:rsidRPr="000B371F" w:rsidRDefault="00962AB2" w:rsidP="00970B15">
            <w:pPr>
              <w:autoSpaceDE w:val="0"/>
              <w:jc w:val="center"/>
              <w:rPr>
                <w:sz w:val="24"/>
              </w:rPr>
            </w:pPr>
            <w:r w:rsidRPr="000B371F">
              <w:rPr>
                <w:sz w:val="24"/>
              </w:rPr>
              <w:t xml:space="preserve">директор </w:t>
            </w:r>
            <w:r w:rsidR="00C347EA" w:rsidRPr="00C347EA">
              <w:rPr>
                <w:sz w:val="24"/>
              </w:rPr>
              <w:t xml:space="preserve">Кузьмин Алексей Владимирович    </w:t>
            </w:r>
          </w:p>
          <w:p w14:paraId="615E1602" w14:textId="77777777" w:rsidR="00962AB2" w:rsidRPr="00962AB2" w:rsidRDefault="00962AB2" w:rsidP="00970B15">
            <w:pPr>
              <w:autoSpaceDE w:val="0"/>
              <w:jc w:val="center"/>
              <w:rPr>
                <w:sz w:val="24"/>
                <w:szCs w:val="24"/>
              </w:rPr>
            </w:pPr>
            <w:r w:rsidRPr="000B371F">
              <w:rPr>
                <w:sz w:val="24"/>
                <w:szCs w:val="24"/>
              </w:rPr>
              <w:t>8(4712)</w:t>
            </w:r>
            <w:r w:rsidR="00C347EA" w:rsidRPr="00C347EA">
              <w:rPr>
                <w:sz w:val="24"/>
                <w:szCs w:val="24"/>
              </w:rPr>
              <w:t>55-96-07</w:t>
            </w:r>
          </w:p>
        </w:tc>
      </w:tr>
    </w:tbl>
    <w:p w14:paraId="38B87D2C" w14:textId="77777777" w:rsidR="00962AB2" w:rsidRDefault="00962AB2" w:rsidP="00C13FF0">
      <w:pPr>
        <w:autoSpaceDE w:val="0"/>
        <w:ind w:firstLine="528"/>
        <w:jc w:val="both"/>
        <w:rPr>
          <w:rFonts w:cs="Times New Roman"/>
          <w:sz w:val="24"/>
          <w:szCs w:val="24"/>
        </w:rPr>
      </w:pPr>
    </w:p>
    <w:p w14:paraId="18A6D222" w14:textId="77777777" w:rsidR="004B05F9" w:rsidRDefault="004B05F9" w:rsidP="00E10298">
      <w:pPr>
        <w:autoSpaceDE w:val="0"/>
        <w:ind w:firstLine="528"/>
        <w:jc w:val="both"/>
        <w:rPr>
          <w:rFonts w:cs="Times New Roman"/>
          <w:sz w:val="24"/>
          <w:szCs w:val="24"/>
        </w:rPr>
      </w:pPr>
    </w:p>
    <w:p w14:paraId="52D83153" w14:textId="77777777" w:rsidR="00AE7AA3" w:rsidRPr="00AE7AA3" w:rsidRDefault="00C347EA" w:rsidP="00AE7AA3">
      <w:pPr>
        <w:autoSpaceDE w:val="0"/>
        <w:ind w:firstLine="528"/>
        <w:jc w:val="center"/>
        <w:rPr>
          <w:rFonts w:cs="Times New Roman"/>
          <w:b/>
          <w:bCs/>
          <w:sz w:val="24"/>
          <w:szCs w:val="24"/>
        </w:rPr>
      </w:pPr>
      <w:bookmarkStart w:id="2" w:name="bookmark13"/>
      <w:r>
        <w:rPr>
          <w:rFonts w:cs="Times New Roman"/>
          <w:b/>
          <w:bCs/>
          <w:sz w:val="24"/>
          <w:szCs w:val="24"/>
        </w:rPr>
        <w:t>10</w:t>
      </w:r>
      <w:r w:rsidR="00AE7AA3" w:rsidRPr="00AE7AA3">
        <w:rPr>
          <w:rFonts w:cs="Times New Roman"/>
          <w:b/>
          <w:bCs/>
          <w:sz w:val="24"/>
          <w:szCs w:val="24"/>
        </w:rPr>
        <w:t>. Порядок оформления и подачи заявки</w:t>
      </w:r>
      <w:bookmarkEnd w:id="2"/>
    </w:p>
    <w:p w14:paraId="4AE92839"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Условия аукциона, порядок и условия заключения договора с участником аукциона являются условиями публичной оферты. Подача заявки на участие в аукционе является акцептом оферты в соответствии со статьей 438 Гражданского кодекса Российской Федерации.</w:t>
      </w:r>
    </w:p>
    <w:p w14:paraId="6DB90233"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10.1. Заявки имеют право подавать Заявители, зарегистрированные на электронной площадке в соответствии с Регламентом электронной площадки.</w:t>
      </w:r>
    </w:p>
    <w:p w14:paraId="6D964327"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 указанных в пункте 3.</w:t>
      </w:r>
    </w:p>
    <w:p w14:paraId="389B2D46"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10.3. 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424A4E1"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 xml:space="preserve">10.4. Заявитель направляет заявку с приложенными документами в установленный срок в форме </w:t>
      </w:r>
      <w:r w:rsidR="00AF6F59">
        <w:rPr>
          <w:rFonts w:cs="Times New Roman"/>
          <w:sz w:val="24"/>
          <w:szCs w:val="24"/>
        </w:rPr>
        <w:t>электронных образов</w:t>
      </w:r>
      <w:r w:rsidRPr="00AE7AA3">
        <w:rPr>
          <w:rFonts w:cs="Times New Roman"/>
          <w:sz w:val="24"/>
          <w:szCs w:val="24"/>
        </w:rPr>
        <w:t xml:space="preserve"> документов через электронную площадку.</w:t>
      </w:r>
    </w:p>
    <w:p w14:paraId="7CD62C64"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10.5.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F7204AB"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10.6. Прием Заявок на участие в аукционе прекращается Оператором электронной площадки с помощью программно-аппаратных средств в дату и время, указанные в пункте 12.</w:t>
      </w:r>
    </w:p>
    <w:p w14:paraId="1429F635"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10.7. Каждая Заявка на участие в аукционе, поступившая в сроки, указанные в пункте 12, регистрируется Оператором электронной площадки.</w:t>
      </w:r>
    </w:p>
    <w:p w14:paraId="28D6F9D1"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10.8. 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5A3A80FE"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10.9.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14:paraId="117387B6"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10.10.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14:paraId="182A1920" w14:textId="77777777" w:rsidR="00AE7AA3" w:rsidRPr="00AE7AA3" w:rsidRDefault="00AE7AA3" w:rsidP="00AE7AA3">
      <w:pPr>
        <w:autoSpaceDE w:val="0"/>
        <w:ind w:firstLine="528"/>
        <w:jc w:val="both"/>
        <w:rPr>
          <w:rFonts w:cs="Times New Roman"/>
          <w:sz w:val="24"/>
          <w:szCs w:val="24"/>
        </w:rPr>
      </w:pPr>
      <w:r w:rsidRPr="00AE7AA3">
        <w:rPr>
          <w:rFonts w:cs="Times New Roman"/>
          <w:sz w:val="24"/>
          <w:szCs w:val="24"/>
        </w:rPr>
        <w:t>10.11. В день рассмотрения заявок заявителю на электронной площадке направляется уведомление о допуске/не допуске к участию в аукционе.</w:t>
      </w:r>
    </w:p>
    <w:p w14:paraId="2212A975" w14:textId="77777777" w:rsidR="00AF6F59" w:rsidRPr="00AE7AA3" w:rsidRDefault="00AE7AA3" w:rsidP="00AF6F59">
      <w:pPr>
        <w:autoSpaceDE w:val="0"/>
        <w:ind w:firstLine="528"/>
        <w:jc w:val="both"/>
        <w:rPr>
          <w:rFonts w:cs="Times New Roman"/>
          <w:sz w:val="24"/>
          <w:szCs w:val="24"/>
        </w:rPr>
      </w:pPr>
      <w:r w:rsidRPr="00AE7AA3">
        <w:rPr>
          <w:rFonts w:cs="Times New Roman"/>
          <w:sz w:val="24"/>
          <w:szCs w:val="24"/>
        </w:rPr>
        <w:t>10.1</w:t>
      </w:r>
      <w:r w:rsidR="00AF6F59">
        <w:rPr>
          <w:rFonts w:cs="Times New Roman"/>
          <w:sz w:val="24"/>
          <w:szCs w:val="24"/>
        </w:rPr>
        <w:t>2</w:t>
      </w:r>
      <w:r w:rsidRPr="00AE7AA3">
        <w:rPr>
          <w:rFonts w:cs="Times New Roman"/>
          <w:sz w:val="24"/>
          <w:szCs w:val="24"/>
        </w:rPr>
        <w:t xml:space="preserve">. </w:t>
      </w:r>
      <w:r w:rsidR="00AF6F59" w:rsidRPr="00AF6F59">
        <w:rPr>
          <w:rFonts w:cs="Times New Roman"/>
          <w:sz w:val="24"/>
          <w:szCs w:val="24"/>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40FBB642" w14:textId="77777777" w:rsidR="00AE7AA3" w:rsidRDefault="00AF6F59" w:rsidP="00AE7AA3">
      <w:pPr>
        <w:autoSpaceDE w:val="0"/>
        <w:ind w:firstLine="528"/>
        <w:jc w:val="both"/>
        <w:rPr>
          <w:rFonts w:cs="Times New Roman"/>
          <w:sz w:val="24"/>
          <w:szCs w:val="24"/>
        </w:rPr>
      </w:pPr>
      <w:r>
        <w:rPr>
          <w:rFonts w:cs="Times New Roman"/>
          <w:sz w:val="24"/>
          <w:szCs w:val="24"/>
        </w:rPr>
        <w:t xml:space="preserve">10.13. </w:t>
      </w:r>
      <w:r w:rsidR="00AE7AA3" w:rsidRPr="00AE7AA3">
        <w:rPr>
          <w:rFonts w:cs="Times New Roman"/>
          <w:sz w:val="24"/>
          <w:szCs w:val="24"/>
        </w:rPr>
        <w:t xml:space="preserve">Подача заявки осуществляется через электронную площадку в соответствии с регламентом электронной торговой площадки, размещенным на </w:t>
      </w:r>
      <w:hyperlink r:id="rId10" w:history="1">
        <w:r w:rsidR="00F44213" w:rsidRPr="003B13C1">
          <w:rPr>
            <w:rStyle w:val="a3"/>
            <w:rFonts w:cs="Times New Roman"/>
            <w:sz w:val="24"/>
            <w:szCs w:val="24"/>
          </w:rPr>
          <w:t xml:space="preserve"> https://www.rts-tender.ru</w:t>
        </w:r>
        <w:r w:rsidR="00F44213" w:rsidRPr="00AE7AA3">
          <w:rPr>
            <w:rStyle w:val="a3"/>
            <w:rFonts w:cs="Times New Roman"/>
            <w:sz w:val="24"/>
            <w:szCs w:val="24"/>
          </w:rPr>
          <w:t>/</w:t>
        </w:r>
      </w:hyperlink>
      <w:r w:rsidR="00AE7AA3" w:rsidRPr="00AE7AA3">
        <w:rPr>
          <w:rFonts w:cs="Times New Roman"/>
          <w:sz w:val="24"/>
          <w:szCs w:val="24"/>
        </w:rPr>
        <w:t>.</w:t>
      </w:r>
    </w:p>
    <w:p w14:paraId="138BEA21" w14:textId="77777777" w:rsidR="00F44213" w:rsidRDefault="00F44213" w:rsidP="00AE7AA3">
      <w:pPr>
        <w:autoSpaceDE w:val="0"/>
        <w:ind w:firstLine="528"/>
        <w:jc w:val="both"/>
        <w:rPr>
          <w:rFonts w:cs="Times New Roman"/>
          <w:sz w:val="24"/>
          <w:szCs w:val="24"/>
        </w:rPr>
      </w:pPr>
    </w:p>
    <w:p w14:paraId="79A1B9E5" w14:textId="77777777" w:rsidR="00F44213" w:rsidRPr="00F44213" w:rsidRDefault="00F44213" w:rsidP="00F44213">
      <w:pPr>
        <w:autoSpaceDE w:val="0"/>
        <w:ind w:firstLine="528"/>
        <w:jc w:val="center"/>
        <w:rPr>
          <w:rFonts w:cs="Times New Roman"/>
          <w:b/>
          <w:bCs/>
          <w:sz w:val="24"/>
          <w:szCs w:val="24"/>
        </w:rPr>
      </w:pPr>
      <w:r w:rsidRPr="00F44213">
        <w:rPr>
          <w:rFonts w:cs="Times New Roman"/>
          <w:b/>
          <w:bCs/>
          <w:sz w:val="24"/>
          <w:szCs w:val="24"/>
        </w:rPr>
        <w:t>11. Порядок и срок отзыва заявок</w:t>
      </w:r>
    </w:p>
    <w:p w14:paraId="4C657216" w14:textId="77777777" w:rsidR="00F44213" w:rsidRPr="00AE7AA3" w:rsidRDefault="00F44213" w:rsidP="00D07F07">
      <w:pPr>
        <w:suppressAutoHyphens w:val="0"/>
        <w:ind w:firstLine="540"/>
        <w:jc w:val="both"/>
        <w:rPr>
          <w:rFonts w:cs="Times New Roman"/>
          <w:sz w:val="24"/>
          <w:szCs w:val="24"/>
          <w:lang w:eastAsia="ru-RU"/>
        </w:rPr>
      </w:pPr>
      <w:r w:rsidRPr="00F44213">
        <w:rPr>
          <w:rFonts w:cs="Times New Roman"/>
          <w:sz w:val="24"/>
          <w:szCs w:val="24"/>
        </w:rPr>
        <w:t xml:space="preserve">11.1. </w:t>
      </w:r>
      <w:r w:rsidR="00D07F07" w:rsidRPr="00D07F07">
        <w:rPr>
          <w:rFonts w:cs="Times New Roman"/>
          <w:sz w:val="24"/>
          <w:szCs w:val="24"/>
          <w:lang w:eastAsia="ru-RU"/>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 </w:t>
      </w:r>
    </w:p>
    <w:p w14:paraId="6AD6A569" w14:textId="77777777" w:rsidR="00C13FF0" w:rsidRDefault="00C13FF0" w:rsidP="009C37CB">
      <w:pPr>
        <w:autoSpaceDE w:val="0"/>
        <w:jc w:val="both"/>
        <w:rPr>
          <w:rFonts w:cs="Times New Roman"/>
          <w:sz w:val="24"/>
          <w:szCs w:val="24"/>
        </w:rPr>
      </w:pPr>
    </w:p>
    <w:p w14:paraId="47948ACE" w14:textId="77777777" w:rsidR="009C37CB" w:rsidRDefault="007A71B9" w:rsidP="00E00A1A">
      <w:pPr>
        <w:autoSpaceDE w:val="0"/>
        <w:ind w:firstLine="528"/>
        <w:jc w:val="center"/>
        <w:rPr>
          <w:rFonts w:cs="Times New Roman"/>
          <w:b/>
          <w:bCs/>
          <w:sz w:val="24"/>
          <w:szCs w:val="24"/>
        </w:rPr>
      </w:pPr>
      <w:bookmarkStart w:id="3" w:name="bookmark15"/>
      <w:r w:rsidRPr="007A71B9">
        <w:rPr>
          <w:rFonts w:cs="Times New Roman"/>
          <w:b/>
          <w:bCs/>
          <w:sz w:val="24"/>
          <w:szCs w:val="24"/>
        </w:rPr>
        <w:t>12. Порядок приема заявок на участие в аукционе</w:t>
      </w:r>
      <w:bookmarkEnd w:id="3"/>
      <w:r w:rsidR="009C37CB">
        <w:rPr>
          <w:rFonts w:cs="Times New Roman"/>
          <w:b/>
          <w:bCs/>
          <w:sz w:val="24"/>
          <w:szCs w:val="24"/>
        </w:rPr>
        <w:t xml:space="preserve">, </w:t>
      </w:r>
    </w:p>
    <w:p w14:paraId="289DDCC6" w14:textId="77777777" w:rsidR="007A71B9" w:rsidRPr="007A71B9" w:rsidRDefault="009C37CB" w:rsidP="00E00A1A">
      <w:pPr>
        <w:autoSpaceDE w:val="0"/>
        <w:ind w:firstLine="528"/>
        <w:jc w:val="center"/>
        <w:rPr>
          <w:rFonts w:cs="Times New Roman"/>
          <w:b/>
          <w:bCs/>
          <w:sz w:val="24"/>
          <w:szCs w:val="24"/>
        </w:rPr>
      </w:pPr>
      <w:r>
        <w:rPr>
          <w:rFonts w:cs="Times New Roman"/>
          <w:b/>
          <w:bCs/>
          <w:sz w:val="24"/>
          <w:szCs w:val="24"/>
        </w:rPr>
        <w:t>срок внесения изменений, срок отказа от аукциона</w:t>
      </w:r>
    </w:p>
    <w:p w14:paraId="4B2B6CE6" w14:textId="77777777" w:rsidR="007A71B9" w:rsidRPr="007A71B9" w:rsidRDefault="007A71B9" w:rsidP="007A71B9">
      <w:pPr>
        <w:autoSpaceDE w:val="0"/>
        <w:ind w:firstLine="528"/>
        <w:jc w:val="both"/>
        <w:rPr>
          <w:rFonts w:cs="Times New Roman"/>
          <w:bCs/>
          <w:sz w:val="24"/>
          <w:szCs w:val="24"/>
        </w:rPr>
      </w:pPr>
      <w:r w:rsidRPr="007A71B9">
        <w:rPr>
          <w:rFonts w:cs="Times New Roman"/>
          <w:bCs/>
          <w:sz w:val="24"/>
          <w:szCs w:val="24"/>
        </w:rPr>
        <w:t xml:space="preserve"> При исчислении сроков, указанных в настоящем информационном сообщении, принимается время сервера электронной торговой площадки – московское. Прием заявок осуществляется через оператора электронной площадки </w:t>
      </w:r>
      <w:hyperlink r:id="rId11" w:history="1">
        <w:r w:rsidR="000B3C68" w:rsidRPr="003B13C1">
          <w:rPr>
            <w:rStyle w:val="a3"/>
            <w:rFonts w:cs="Times New Roman"/>
            <w:bCs/>
            <w:sz w:val="24"/>
            <w:szCs w:val="24"/>
          </w:rPr>
          <w:t>https://www.rts-tender.ru</w:t>
        </w:r>
        <w:r w:rsidR="000B3C68" w:rsidRPr="007A71B9">
          <w:rPr>
            <w:rStyle w:val="a3"/>
            <w:rFonts w:cs="Times New Roman"/>
            <w:bCs/>
            <w:sz w:val="24"/>
            <w:szCs w:val="24"/>
          </w:rPr>
          <w:t>/</w:t>
        </w:r>
      </w:hyperlink>
      <w:r w:rsidRPr="007A71B9">
        <w:rPr>
          <w:rFonts w:cs="Times New Roman"/>
          <w:bCs/>
          <w:sz w:val="24"/>
          <w:szCs w:val="24"/>
        </w:rPr>
        <w:t>.</w:t>
      </w:r>
    </w:p>
    <w:p w14:paraId="5BFD8CA5" w14:textId="77777777" w:rsidR="007A71B9" w:rsidRPr="007A71B9" w:rsidRDefault="007A71B9" w:rsidP="007A71B9">
      <w:pPr>
        <w:autoSpaceDE w:val="0"/>
        <w:ind w:firstLine="528"/>
        <w:jc w:val="both"/>
        <w:rPr>
          <w:rFonts w:cs="Times New Roman"/>
          <w:bCs/>
          <w:sz w:val="24"/>
          <w:szCs w:val="24"/>
        </w:rPr>
      </w:pPr>
      <w:r w:rsidRPr="007A71B9">
        <w:rPr>
          <w:rFonts w:cs="Times New Roman"/>
          <w:b/>
          <w:bCs/>
          <w:sz w:val="24"/>
          <w:szCs w:val="24"/>
        </w:rPr>
        <w:lastRenderedPageBreak/>
        <w:t>Дата начала приема заявок</w:t>
      </w:r>
      <w:r w:rsidR="00C347EA">
        <w:rPr>
          <w:rFonts w:cs="Times New Roman"/>
          <w:bCs/>
          <w:sz w:val="24"/>
          <w:szCs w:val="24"/>
        </w:rPr>
        <w:t>–</w:t>
      </w:r>
      <w:r w:rsidR="00C347EA">
        <w:rPr>
          <w:rFonts w:cs="Times New Roman"/>
          <w:b/>
          <w:bCs/>
          <w:sz w:val="24"/>
          <w:szCs w:val="24"/>
        </w:rPr>
        <w:t>02.02.2024</w:t>
      </w:r>
      <w:r w:rsidRPr="007A71B9">
        <w:rPr>
          <w:rFonts w:cs="Times New Roman"/>
          <w:b/>
          <w:bCs/>
          <w:sz w:val="24"/>
          <w:szCs w:val="24"/>
        </w:rPr>
        <w:t xml:space="preserve"> в </w:t>
      </w:r>
      <w:r w:rsidR="00654E00">
        <w:rPr>
          <w:rFonts w:cs="Times New Roman"/>
          <w:b/>
          <w:bCs/>
          <w:sz w:val="24"/>
          <w:szCs w:val="24"/>
        </w:rPr>
        <w:t>09</w:t>
      </w:r>
      <w:r w:rsidRPr="007A71B9">
        <w:rPr>
          <w:rFonts w:cs="Times New Roman"/>
          <w:b/>
          <w:bCs/>
          <w:sz w:val="24"/>
          <w:szCs w:val="24"/>
        </w:rPr>
        <w:t>-00 ч.</w:t>
      </w:r>
    </w:p>
    <w:p w14:paraId="29096EA9" w14:textId="77777777" w:rsidR="007A71B9" w:rsidRPr="007A71B9" w:rsidRDefault="007A71B9" w:rsidP="007A71B9">
      <w:pPr>
        <w:autoSpaceDE w:val="0"/>
        <w:ind w:firstLine="528"/>
        <w:jc w:val="both"/>
        <w:rPr>
          <w:rFonts w:cs="Times New Roman"/>
          <w:sz w:val="24"/>
          <w:szCs w:val="24"/>
        </w:rPr>
      </w:pPr>
      <w:r w:rsidRPr="007A71B9">
        <w:rPr>
          <w:rFonts w:cs="Times New Roman"/>
          <w:b/>
          <w:sz w:val="24"/>
          <w:szCs w:val="24"/>
        </w:rPr>
        <w:t xml:space="preserve">Дата окончания приема заявок </w:t>
      </w:r>
      <w:r w:rsidR="002E291B">
        <w:rPr>
          <w:rFonts w:cs="Times New Roman"/>
          <w:sz w:val="24"/>
          <w:szCs w:val="24"/>
        </w:rPr>
        <w:t>–</w:t>
      </w:r>
      <w:r w:rsidR="00C347EA">
        <w:rPr>
          <w:rFonts w:cs="Times New Roman"/>
          <w:b/>
          <w:sz w:val="24"/>
          <w:szCs w:val="24"/>
        </w:rPr>
        <w:t>28.02.2024</w:t>
      </w:r>
      <w:r w:rsidRPr="007A71B9">
        <w:rPr>
          <w:rFonts w:cs="Times New Roman"/>
          <w:b/>
          <w:sz w:val="24"/>
          <w:szCs w:val="24"/>
        </w:rPr>
        <w:t xml:space="preserve"> г. в </w:t>
      </w:r>
      <w:r w:rsidR="00C01F03">
        <w:rPr>
          <w:rFonts w:cs="Times New Roman"/>
          <w:b/>
          <w:sz w:val="24"/>
          <w:szCs w:val="24"/>
        </w:rPr>
        <w:t>17</w:t>
      </w:r>
      <w:r w:rsidRPr="007A71B9">
        <w:rPr>
          <w:rFonts w:cs="Times New Roman"/>
          <w:b/>
          <w:sz w:val="24"/>
          <w:szCs w:val="24"/>
        </w:rPr>
        <w:t>-00 час.</w:t>
      </w:r>
    </w:p>
    <w:p w14:paraId="69E6FF44" w14:textId="77777777" w:rsidR="007A71B9" w:rsidRPr="007A71B9" w:rsidRDefault="007A71B9" w:rsidP="007A71B9">
      <w:pPr>
        <w:autoSpaceDE w:val="0"/>
        <w:ind w:firstLine="528"/>
        <w:jc w:val="both"/>
        <w:rPr>
          <w:rFonts w:cs="Times New Roman"/>
          <w:b/>
          <w:bCs/>
          <w:sz w:val="24"/>
          <w:szCs w:val="24"/>
        </w:rPr>
      </w:pPr>
      <w:r w:rsidRPr="007A71B9">
        <w:rPr>
          <w:rFonts w:cs="Times New Roman"/>
          <w:b/>
          <w:bCs/>
          <w:sz w:val="24"/>
          <w:szCs w:val="24"/>
        </w:rPr>
        <w:t>Дата рассмотрения заявок</w:t>
      </w:r>
      <w:r w:rsidRPr="007A71B9">
        <w:rPr>
          <w:rFonts w:cs="Times New Roman"/>
          <w:bCs/>
          <w:sz w:val="24"/>
          <w:szCs w:val="24"/>
        </w:rPr>
        <w:t xml:space="preserve"> и документов претендентов, определения участников аукциона </w:t>
      </w:r>
      <w:r w:rsidR="00C347EA">
        <w:rPr>
          <w:rFonts w:cs="Times New Roman"/>
          <w:b/>
          <w:bCs/>
          <w:sz w:val="24"/>
          <w:szCs w:val="24"/>
        </w:rPr>
        <w:t>01.03.2024</w:t>
      </w:r>
      <w:r w:rsidRPr="007A71B9">
        <w:rPr>
          <w:rFonts w:cs="Times New Roman"/>
          <w:b/>
          <w:bCs/>
          <w:sz w:val="24"/>
          <w:szCs w:val="24"/>
        </w:rPr>
        <w:t xml:space="preserve"> в </w:t>
      </w:r>
      <w:r w:rsidR="00CA4154">
        <w:rPr>
          <w:rFonts w:cs="Times New Roman"/>
          <w:b/>
          <w:bCs/>
          <w:sz w:val="24"/>
          <w:szCs w:val="24"/>
        </w:rPr>
        <w:t>11</w:t>
      </w:r>
      <w:r w:rsidRPr="007A71B9">
        <w:rPr>
          <w:rFonts w:cs="Times New Roman"/>
          <w:b/>
          <w:bCs/>
          <w:sz w:val="24"/>
          <w:szCs w:val="24"/>
        </w:rPr>
        <w:t>-</w:t>
      </w:r>
      <w:r w:rsidR="00CA4154">
        <w:rPr>
          <w:rFonts w:cs="Times New Roman"/>
          <w:b/>
          <w:bCs/>
          <w:sz w:val="24"/>
          <w:szCs w:val="24"/>
        </w:rPr>
        <w:t>30</w:t>
      </w:r>
      <w:r w:rsidRPr="007A71B9">
        <w:rPr>
          <w:rFonts w:cs="Times New Roman"/>
          <w:b/>
          <w:bCs/>
          <w:sz w:val="24"/>
          <w:szCs w:val="24"/>
        </w:rPr>
        <w:t xml:space="preserve"> час.</w:t>
      </w:r>
    </w:p>
    <w:p w14:paraId="5DDBC48B" w14:textId="77777777" w:rsidR="007A71B9" w:rsidRDefault="007A71B9" w:rsidP="007A71B9">
      <w:pPr>
        <w:autoSpaceDE w:val="0"/>
        <w:ind w:firstLine="528"/>
        <w:jc w:val="both"/>
        <w:rPr>
          <w:rFonts w:cs="Times New Roman"/>
          <w:b/>
          <w:bCs/>
          <w:sz w:val="24"/>
          <w:szCs w:val="24"/>
        </w:rPr>
      </w:pPr>
      <w:r w:rsidRPr="007A71B9">
        <w:rPr>
          <w:rFonts w:cs="Times New Roman"/>
          <w:b/>
          <w:bCs/>
          <w:sz w:val="24"/>
          <w:szCs w:val="24"/>
        </w:rPr>
        <w:t xml:space="preserve">Дата и время аукциона </w:t>
      </w:r>
      <w:r w:rsidR="00C347EA">
        <w:rPr>
          <w:rFonts w:cs="Times New Roman"/>
          <w:b/>
          <w:bCs/>
          <w:sz w:val="24"/>
          <w:szCs w:val="24"/>
        </w:rPr>
        <w:t>04.03.2024</w:t>
      </w:r>
      <w:r w:rsidRPr="007A71B9">
        <w:rPr>
          <w:rFonts w:cs="Times New Roman"/>
          <w:b/>
          <w:bCs/>
          <w:sz w:val="24"/>
          <w:szCs w:val="24"/>
        </w:rPr>
        <w:t xml:space="preserve"> в </w:t>
      </w:r>
      <w:r w:rsidR="005A4243">
        <w:rPr>
          <w:rFonts w:cs="Times New Roman"/>
          <w:b/>
          <w:bCs/>
          <w:sz w:val="24"/>
          <w:szCs w:val="24"/>
        </w:rPr>
        <w:t>12</w:t>
      </w:r>
      <w:r w:rsidR="002E291B">
        <w:rPr>
          <w:rFonts w:cs="Times New Roman"/>
          <w:b/>
          <w:bCs/>
          <w:sz w:val="24"/>
          <w:szCs w:val="24"/>
        </w:rPr>
        <w:t>-00</w:t>
      </w:r>
      <w:r w:rsidRPr="007A71B9">
        <w:rPr>
          <w:rFonts w:cs="Times New Roman"/>
          <w:b/>
          <w:bCs/>
          <w:sz w:val="24"/>
          <w:szCs w:val="24"/>
        </w:rPr>
        <w:t xml:space="preserve"> час.</w:t>
      </w:r>
    </w:p>
    <w:p w14:paraId="530FF777" w14:textId="77777777" w:rsidR="0060640E" w:rsidRDefault="0060640E" w:rsidP="0060640E">
      <w:pPr>
        <w:autoSpaceDE w:val="0"/>
        <w:ind w:firstLine="528"/>
        <w:jc w:val="both"/>
        <w:rPr>
          <w:rFonts w:cs="Times New Roman"/>
          <w:b/>
          <w:bCs/>
          <w:sz w:val="24"/>
          <w:szCs w:val="24"/>
        </w:rPr>
      </w:pPr>
    </w:p>
    <w:p w14:paraId="26956A72" w14:textId="77777777" w:rsid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 </w:t>
      </w:r>
    </w:p>
    <w:p w14:paraId="4D216590"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 </w:t>
      </w:r>
    </w:p>
    <w:p w14:paraId="15423076" w14:textId="77777777" w:rsidR="0060640E" w:rsidRPr="007A71B9" w:rsidRDefault="0060640E" w:rsidP="007A71B9">
      <w:pPr>
        <w:autoSpaceDE w:val="0"/>
        <w:ind w:firstLine="528"/>
        <w:jc w:val="both"/>
        <w:rPr>
          <w:rFonts w:cs="Times New Roman"/>
          <w:b/>
          <w:bCs/>
          <w:sz w:val="24"/>
          <w:szCs w:val="24"/>
        </w:rPr>
      </w:pPr>
    </w:p>
    <w:p w14:paraId="2749EEF8" w14:textId="77777777" w:rsidR="00E00A1A" w:rsidRPr="00E00A1A" w:rsidRDefault="00E00A1A" w:rsidP="00E00A1A">
      <w:pPr>
        <w:autoSpaceDE w:val="0"/>
        <w:ind w:firstLine="528"/>
        <w:jc w:val="center"/>
        <w:rPr>
          <w:rFonts w:cs="Times New Roman"/>
          <w:b/>
          <w:bCs/>
          <w:sz w:val="24"/>
          <w:szCs w:val="24"/>
        </w:rPr>
      </w:pPr>
      <w:r w:rsidRPr="00E00A1A">
        <w:rPr>
          <w:rFonts w:cs="Times New Roman"/>
          <w:b/>
          <w:bCs/>
          <w:sz w:val="24"/>
          <w:szCs w:val="24"/>
        </w:rPr>
        <w:t xml:space="preserve">13. </w:t>
      </w:r>
      <w:r w:rsidR="00C13FF0">
        <w:rPr>
          <w:rFonts w:cs="Times New Roman"/>
          <w:b/>
          <w:bCs/>
          <w:sz w:val="24"/>
          <w:szCs w:val="24"/>
        </w:rPr>
        <w:t>Т</w:t>
      </w:r>
      <w:r w:rsidR="00C13FF0" w:rsidRPr="00C13FF0">
        <w:rPr>
          <w:rFonts w:cs="Times New Roman"/>
          <w:b/>
          <w:bCs/>
          <w:sz w:val="24"/>
          <w:szCs w:val="24"/>
        </w:rPr>
        <w:t>ребование о внесении задатка, размер задатка, срок и порядок внесения задатка, реквизиты счета для перечисления задатка</w:t>
      </w:r>
    </w:p>
    <w:p w14:paraId="5A615A3D" w14:textId="77777777" w:rsidR="00E00A1A" w:rsidRPr="00E00A1A" w:rsidRDefault="00E00A1A" w:rsidP="00E00A1A">
      <w:pPr>
        <w:autoSpaceDE w:val="0"/>
        <w:ind w:firstLine="528"/>
        <w:jc w:val="both"/>
        <w:rPr>
          <w:rFonts w:cs="Times New Roman"/>
          <w:bCs/>
          <w:sz w:val="24"/>
          <w:szCs w:val="24"/>
        </w:rPr>
      </w:pPr>
      <w:r w:rsidRPr="00E00A1A">
        <w:rPr>
          <w:rFonts w:cs="Times New Roman"/>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63CFAE33" w14:textId="77777777" w:rsidR="00E00A1A" w:rsidRPr="00E00A1A" w:rsidRDefault="00E00A1A" w:rsidP="00E00A1A">
      <w:pPr>
        <w:autoSpaceDE w:val="0"/>
        <w:ind w:firstLine="528"/>
        <w:jc w:val="both"/>
        <w:rPr>
          <w:rFonts w:cs="Times New Roman"/>
          <w:sz w:val="24"/>
          <w:szCs w:val="24"/>
        </w:rPr>
      </w:pPr>
      <w:r w:rsidRPr="00E00A1A">
        <w:rPr>
          <w:rFonts w:cs="Times New Roman"/>
          <w:sz w:val="24"/>
          <w:szCs w:val="24"/>
        </w:rPr>
        <w:t xml:space="preserve">13.1. Заявители обеспечивают поступление задатков в порядке, в сроки и размере, указанные в настоящей Документации об аукционе. </w:t>
      </w:r>
    </w:p>
    <w:p w14:paraId="315AC4C7" w14:textId="1FD60325" w:rsidR="00C13FF0" w:rsidRDefault="00E00A1A" w:rsidP="00C13FF0">
      <w:pPr>
        <w:autoSpaceDE w:val="0"/>
        <w:ind w:firstLine="528"/>
        <w:jc w:val="both"/>
        <w:rPr>
          <w:rFonts w:cs="Times New Roman"/>
          <w:sz w:val="24"/>
          <w:szCs w:val="24"/>
        </w:rPr>
      </w:pPr>
      <w:r w:rsidRPr="00E00A1A">
        <w:rPr>
          <w:rFonts w:cs="Times New Roman"/>
          <w:sz w:val="24"/>
          <w:szCs w:val="24"/>
        </w:rPr>
        <w:t xml:space="preserve">13.2. Для участия в аукционе претендент обеспечивает перечисление задатка в размере </w:t>
      </w:r>
      <w:r w:rsidR="003454F6">
        <w:rPr>
          <w:rFonts w:cs="Times New Roman"/>
          <w:sz w:val="24"/>
          <w:szCs w:val="24"/>
        </w:rPr>
        <w:t>1</w:t>
      </w:r>
      <w:r w:rsidR="00EC5D6A">
        <w:rPr>
          <w:rFonts w:cs="Times New Roman"/>
          <w:sz w:val="24"/>
          <w:szCs w:val="24"/>
        </w:rPr>
        <w:t>0</w:t>
      </w:r>
      <w:r w:rsidRPr="00357A6F">
        <w:rPr>
          <w:rFonts w:cs="Times New Roman"/>
          <w:sz w:val="24"/>
          <w:szCs w:val="24"/>
        </w:rPr>
        <w:t xml:space="preserve"> %</w:t>
      </w:r>
      <w:r w:rsidRPr="00E00A1A">
        <w:rPr>
          <w:rFonts w:cs="Times New Roman"/>
          <w:sz w:val="24"/>
          <w:szCs w:val="24"/>
        </w:rPr>
        <w:t xml:space="preserve"> от начальной (минимальной) цены лота в валюте Российской Федерации путём безналичного перечисления денежных средств. </w:t>
      </w:r>
    </w:p>
    <w:p w14:paraId="023BCF81" w14:textId="77777777" w:rsidR="00E00A1A" w:rsidRDefault="00C13FF0" w:rsidP="00C13FF0">
      <w:pPr>
        <w:autoSpaceDE w:val="0"/>
        <w:ind w:firstLine="528"/>
        <w:jc w:val="both"/>
        <w:rPr>
          <w:rFonts w:cs="Times New Roman"/>
          <w:sz w:val="24"/>
          <w:szCs w:val="24"/>
        </w:rPr>
      </w:pPr>
      <w:r>
        <w:rPr>
          <w:rFonts w:cs="Times New Roman"/>
          <w:sz w:val="24"/>
          <w:szCs w:val="24"/>
        </w:rPr>
        <w:t>Реквизиты для перечисления задатка:</w:t>
      </w:r>
    </w:p>
    <w:p w14:paraId="4B9426BC" w14:textId="77777777" w:rsidR="00C13FF0" w:rsidRDefault="00C13FF0" w:rsidP="00C13FF0">
      <w:pPr>
        <w:autoSpaceDE w:val="0"/>
        <w:ind w:firstLine="528"/>
        <w:jc w:val="both"/>
        <w:rPr>
          <w:rFonts w:cs="Times New Roman"/>
          <w:sz w:val="24"/>
          <w:szCs w:val="24"/>
        </w:rPr>
      </w:pPr>
      <w:r w:rsidRPr="00C13FF0">
        <w:rPr>
          <w:rFonts w:cs="Times New Roman"/>
          <w:sz w:val="24"/>
          <w:szCs w:val="24"/>
        </w:rPr>
        <w:t>Получатель</w:t>
      </w:r>
      <w:r w:rsidRPr="00C13FF0">
        <w:rPr>
          <w:rFonts w:cs="Times New Roman"/>
          <w:sz w:val="24"/>
          <w:szCs w:val="24"/>
        </w:rPr>
        <w:tab/>
        <w:t xml:space="preserve">ООО «РТС-тендер» </w:t>
      </w:r>
    </w:p>
    <w:p w14:paraId="0D9ECDD9" w14:textId="77777777" w:rsidR="00C13FF0" w:rsidRDefault="00C13FF0" w:rsidP="00C13FF0">
      <w:pPr>
        <w:autoSpaceDE w:val="0"/>
        <w:ind w:firstLine="528"/>
        <w:jc w:val="both"/>
        <w:rPr>
          <w:rFonts w:cs="Times New Roman"/>
          <w:sz w:val="24"/>
          <w:szCs w:val="24"/>
        </w:rPr>
      </w:pPr>
      <w:r w:rsidRPr="00C13FF0">
        <w:rPr>
          <w:rFonts w:cs="Times New Roman"/>
          <w:sz w:val="24"/>
          <w:szCs w:val="24"/>
        </w:rPr>
        <w:t>Наименование банка</w:t>
      </w:r>
      <w:r w:rsidRPr="00C13FF0">
        <w:rPr>
          <w:rFonts w:cs="Times New Roman"/>
          <w:sz w:val="24"/>
          <w:szCs w:val="24"/>
        </w:rPr>
        <w:tab/>
        <w:t>Филиал «Корпоративный» ПАО «</w:t>
      </w:r>
      <w:proofErr w:type="spellStart"/>
      <w:r w:rsidRPr="00C13FF0">
        <w:rPr>
          <w:rFonts w:cs="Times New Roman"/>
          <w:sz w:val="24"/>
          <w:szCs w:val="24"/>
        </w:rPr>
        <w:t>Совкомбанк</w:t>
      </w:r>
      <w:proofErr w:type="spellEnd"/>
      <w:r w:rsidRPr="00C13FF0">
        <w:rPr>
          <w:rFonts w:cs="Times New Roman"/>
          <w:sz w:val="24"/>
          <w:szCs w:val="24"/>
        </w:rPr>
        <w:t xml:space="preserve">» </w:t>
      </w:r>
    </w:p>
    <w:p w14:paraId="204BB641" w14:textId="77777777" w:rsidR="00C13FF0" w:rsidRDefault="00C13FF0" w:rsidP="00C13FF0">
      <w:pPr>
        <w:autoSpaceDE w:val="0"/>
        <w:ind w:firstLine="528"/>
        <w:jc w:val="both"/>
        <w:rPr>
          <w:rFonts w:cs="Times New Roman"/>
          <w:sz w:val="24"/>
          <w:szCs w:val="24"/>
        </w:rPr>
      </w:pPr>
      <w:r w:rsidRPr="00C13FF0">
        <w:rPr>
          <w:rFonts w:cs="Times New Roman"/>
          <w:sz w:val="24"/>
          <w:szCs w:val="24"/>
        </w:rPr>
        <w:t>Расчетный счёт</w:t>
      </w:r>
      <w:r w:rsidRPr="00C13FF0">
        <w:rPr>
          <w:rFonts w:cs="Times New Roman"/>
          <w:sz w:val="24"/>
          <w:szCs w:val="24"/>
        </w:rPr>
        <w:tab/>
        <w:t xml:space="preserve">40702810512030016362 </w:t>
      </w:r>
    </w:p>
    <w:p w14:paraId="139BACD7" w14:textId="77777777" w:rsidR="00C13FF0" w:rsidRDefault="00C13FF0" w:rsidP="00C13FF0">
      <w:pPr>
        <w:autoSpaceDE w:val="0"/>
        <w:ind w:firstLine="528"/>
        <w:jc w:val="both"/>
        <w:rPr>
          <w:rFonts w:cs="Times New Roman"/>
          <w:sz w:val="24"/>
          <w:szCs w:val="24"/>
        </w:rPr>
      </w:pPr>
      <w:r w:rsidRPr="00C13FF0">
        <w:rPr>
          <w:rFonts w:cs="Times New Roman"/>
          <w:sz w:val="24"/>
          <w:szCs w:val="24"/>
        </w:rPr>
        <w:t>Корр. счёт</w:t>
      </w:r>
      <w:r w:rsidRPr="00C13FF0">
        <w:rPr>
          <w:rFonts w:cs="Times New Roman"/>
          <w:sz w:val="24"/>
          <w:szCs w:val="24"/>
        </w:rPr>
        <w:tab/>
        <w:t xml:space="preserve">30101810445250000360 </w:t>
      </w:r>
    </w:p>
    <w:p w14:paraId="564263AF" w14:textId="77777777" w:rsidR="00C13FF0" w:rsidRDefault="00C13FF0" w:rsidP="00C13FF0">
      <w:pPr>
        <w:autoSpaceDE w:val="0"/>
        <w:ind w:firstLine="528"/>
        <w:jc w:val="both"/>
        <w:rPr>
          <w:rFonts w:cs="Times New Roman"/>
          <w:sz w:val="24"/>
          <w:szCs w:val="24"/>
        </w:rPr>
      </w:pPr>
      <w:r w:rsidRPr="00C13FF0">
        <w:rPr>
          <w:rFonts w:cs="Times New Roman"/>
          <w:sz w:val="24"/>
          <w:szCs w:val="24"/>
        </w:rPr>
        <w:t>БИК</w:t>
      </w:r>
      <w:r w:rsidRPr="00C13FF0">
        <w:rPr>
          <w:rFonts w:cs="Times New Roman"/>
          <w:sz w:val="24"/>
          <w:szCs w:val="24"/>
        </w:rPr>
        <w:tab/>
        <w:t xml:space="preserve">044525360 </w:t>
      </w:r>
    </w:p>
    <w:p w14:paraId="4BF71786" w14:textId="77777777" w:rsidR="00C13FF0" w:rsidRDefault="00C13FF0" w:rsidP="00C13FF0">
      <w:pPr>
        <w:autoSpaceDE w:val="0"/>
        <w:ind w:firstLine="528"/>
        <w:jc w:val="both"/>
        <w:rPr>
          <w:rFonts w:cs="Times New Roman"/>
          <w:sz w:val="24"/>
          <w:szCs w:val="24"/>
        </w:rPr>
      </w:pPr>
      <w:r w:rsidRPr="00C13FF0">
        <w:rPr>
          <w:rFonts w:cs="Times New Roman"/>
          <w:sz w:val="24"/>
          <w:szCs w:val="24"/>
        </w:rPr>
        <w:t>ИНН</w:t>
      </w:r>
      <w:r w:rsidRPr="00C13FF0">
        <w:rPr>
          <w:rFonts w:cs="Times New Roman"/>
          <w:sz w:val="24"/>
          <w:szCs w:val="24"/>
        </w:rPr>
        <w:tab/>
        <w:t xml:space="preserve">7710357167 </w:t>
      </w:r>
    </w:p>
    <w:p w14:paraId="614E5F8C" w14:textId="77777777" w:rsidR="00C13FF0" w:rsidRDefault="00C13FF0" w:rsidP="00C13FF0">
      <w:pPr>
        <w:autoSpaceDE w:val="0"/>
        <w:ind w:firstLine="528"/>
        <w:jc w:val="both"/>
        <w:rPr>
          <w:rFonts w:cs="Times New Roman"/>
          <w:sz w:val="24"/>
          <w:szCs w:val="24"/>
        </w:rPr>
      </w:pPr>
      <w:r w:rsidRPr="00C13FF0">
        <w:rPr>
          <w:rFonts w:cs="Times New Roman"/>
          <w:sz w:val="24"/>
          <w:szCs w:val="24"/>
        </w:rPr>
        <w:t>КПП</w:t>
      </w:r>
      <w:r w:rsidRPr="00C13FF0">
        <w:rPr>
          <w:rFonts w:cs="Times New Roman"/>
          <w:sz w:val="24"/>
          <w:szCs w:val="24"/>
        </w:rPr>
        <w:tab/>
        <w:t xml:space="preserve">773001001 </w:t>
      </w:r>
    </w:p>
    <w:p w14:paraId="16B45EF8" w14:textId="77777777" w:rsidR="00C13FF0" w:rsidRDefault="00C13FF0" w:rsidP="00C13FF0">
      <w:pPr>
        <w:autoSpaceDE w:val="0"/>
        <w:ind w:firstLine="528"/>
        <w:jc w:val="both"/>
        <w:rPr>
          <w:rFonts w:cs="Times New Roman"/>
          <w:sz w:val="24"/>
          <w:szCs w:val="24"/>
        </w:rPr>
      </w:pPr>
      <w:r w:rsidRPr="00C13FF0">
        <w:rPr>
          <w:rFonts w:cs="Times New Roman"/>
          <w:sz w:val="24"/>
          <w:szCs w:val="24"/>
        </w:rPr>
        <w:t>Назначение платежа</w:t>
      </w:r>
      <w:r w:rsidRPr="00C13FF0">
        <w:rPr>
          <w:rFonts w:cs="Times New Roman"/>
          <w:sz w:val="24"/>
          <w:szCs w:val="24"/>
        </w:rPr>
        <w:tab/>
        <w:t xml:space="preserve">Внесение гарантийного обеспечения по Соглашению о внесении </w:t>
      </w:r>
      <w:proofErr w:type="spellStart"/>
      <w:r w:rsidRPr="00C13FF0">
        <w:rPr>
          <w:rFonts w:cs="Times New Roman"/>
          <w:sz w:val="24"/>
          <w:szCs w:val="24"/>
        </w:rPr>
        <w:t>гарантийногообеспечения</w:t>
      </w:r>
      <w:proofErr w:type="spellEnd"/>
      <w:r w:rsidRPr="00C13FF0">
        <w:rPr>
          <w:rFonts w:cs="Times New Roman"/>
          <w:sz w:val="24"/>
          <w:szCs w:val="24"/>
        </w:rPr>
        <w:t>, № аналитического счета _________, без НДС.</w:t>
      </w:r>
    </w:p>
    <w:p w14:paraId="20AC1328" w14:textId="77777777" w:rsidR="00C13FF0" w:rsidRPr="00357A6F" w:rsidRDefault="00C13FF0" w:rsidP="00C13FF0">
      <w:pPr>
        <w:autoSpaceDE w:val="0"/>
        <w:ind w:firstLine="528"/>
        <w:jc w:val="both"/>
        <w:rPr>
          <w:rFonts w:cs="Times New Roman"/>
          <w:sz w:val="24"/>
          <w:szCs w:val="24"/>
        </w:rPr>
      </w:pPr>
      <w:r w:rsidRPr="00C13FF0">
        <w:rPr>
          <w:rFonts w:cs="Times New Roman"/>
          <w:sz w:val="24"/>
          <w:szCs w:val="24"/>
        </w:rPr>
        <w:t xml:space="preserve">Образец платежного поручения приведен на электронной площадке по адресу: </w:t>
      </w:r>
      <w:hyperlink r:id="rId12" w:history="1">
        <w:r w:rsidRPr="00C13FF0">
          <w:rPr>
            <w:rStyle w:val="a3"/>
            <w:rFonts w:cs="Times New Roman"/>
            <w:sz w:val="24"/>
            <w:szCs w:val="24"/>
          </w:rPr>
          <w:t>https://www.rts-tender.ru/details/platform-property-sales-details</w:t>
        </w:r>
      </w:hyperlink>
      <w:r>
        <w:rPr>
          <w:rFonts w:cs="Times New Roman"/>
          <w:sz w:val="24"/>
          <w:szCs w:val="24"/>
        </w:rPr>
        <w:t>.</w:t>
      </w:r>
    </w:p>
    <w:p w14:paraId="0467AED1" w14:textId="77777777" w:rsidR="00AE7AA3" w:rsidRPr="008F7637" w:rsidRDefault="00AE7AA3" w:rsidP="00E10298">
      <w:pPr>
        <w:autoSpaceDE w:val="0"/>
        <w:ind w:firstLine="528"/>
        <w:jc w:val="both"/>
        <w:rPr>
          <w:rFonts w:cs="Times New Roman"/>
          <w:sz w:val="24"/>
          <w:szCs w:val="24"/>
        </w:rPr>
      </w:pPr>
    </w:p>
    <w:p w14:paraId="18AA2DC4" w14:textId="77777777" w:rsidR="009D3C03" w:rsidRPr="008F7637" w:rsidRDefault="00E00A1A" w:rsidP="00E00A1A">
      <w:pPr>
        <w:autoSpaceDE w:val="0"/>
        <w:ind w:firstLine="528"/>
        <w:jc w:val="center"/>
        <w:rPr>
          <w:rFonts w:cs="Times New Roman"/>
          <w:b/>
          <w:i/>
          <w:sz w:val="24"/>
          <w:szCs w:val="24"/>
        </w:rPr>
      </w:pPr>
      <w:r>
        <w:rPr>
          <w:rFonts w:cs="Times New Roman"/>
          <w:b/>
          <w:bCs/>
          <w:sz w:val="24"/>
          <w:szCs w:val="24"/>
        </w:rPr>
        <w:t>14</w:t>
      </w:r>
      <w:r w:rsidR="009D3C03" w:rsidRPr="00E00A1A">
        <w:rPr>
          <w:rFonts w:cs="Times New Roman"/>
          <w:b/>
          <w:bCs/>
          <w:sz w:val="24"/>
          <w:szCs w:val="24"/>
        </w:rPr>
        <w:t>. Требования к участникам аукциона.</w:t>
      </w:r>
    </w:p>
    <w:p w14:paraId="53AA87A0" w14:textId="77777777" w:rsidR="00654E00" w:rsidRDefault="00E00A1A" w:rsidP="00E00A1A">
      <w:pPr>
        <w:autoSpaceDE w:val="0"/>
        <w:ind w:firstLine="528"/>
        <w:jc w:val="both"/>
        <w:rPr>
          <w:rFonts w:cs="Times New Roman"/>
          <w:sz w:val="24"/>
          <w:szCs w:val="24"/>
        </w:rPr>
      </w:pPr>
      <w:r>
        <w:rPr>
          <w:rFonts w:cs="Times New Roman"/>
          <w:sz w:val="24"/>
          <w:szCs w:val="24"/>
        </w:rPr>
        <w:t>14</w:t>
      </w:r>
      <w:r w:rsidRPr="00E00A1A">
        <w:rPr>
          <w:rFonts w:cs="Times New Roman"/>
          <w:sz w:val="24"/>
          <w:szCs w:val="24"/>
        </w:rPr>
        <w:t xml:space="preserve">.1. </w:t>
      </w:r>
      <w:r w:rsidR="00654E00" w:rsidRPr="00654E00">
        <w:rPr>
          <w:rFonts w:cs="Times New Roman"/>
          <w:sz w:val="24"/>
          <w:szCs w:val="24"/>
        </w:rPr>
        <w:t>Участником аукцион</w:t>
      </w:r>
      <w:r w:rsidR="00654E00">
        <w:rPr>
          <w:rFonts w:cs="Times New Roman"/>
          <w:sz w:val="24"/>
          <w:szCs w:val="24"/>
        </w:rPr>
        <w:t>а</w:t>
      </w:r>
      <w:r w:rsidR="00654E00" w:rsidRPr="00654E00">
        <w:rPr>
          <w:rFonts w:cs="Times New Roman"/>
          <w:sz w:val="24"/>
          <w:szCs w:val="24"/>
        </w:rPr>
        <w:t xml:space="preserve"> может быть любое юридическое лицо независимо от организационно-правовой формы, места нахождения, а также места происхождения капитала или </w:t>
      </w:r>
      <w:r w:rsidR="00654E00" w:rsidRPr="00654E00">
        <w:rPr>
          <w:rFonts w:cs="Times New Roman"/>
          <w:sz w:val="24"/>
          <w:szCs w:val="24"/>
        </w:rPr>
        <w:lastRenderedPageBreak/>
        <w:t>любое физическое лицо, в том числе индивидуальный предприниматель, претендующие на заключение договора.</w:t>
      </w:r>
    </w:p>
    <w:p w14:paraId="5021F3A5" w14:textId="77777777" w:rsidR="00E00A1A" w:rsidRPr="00E00A1A" w:rsidRDefault="00D07F07" w:rsidP="00654E00">
      <w:pPr>
        <w:suppressAutoHyphens w:val="0"/>
        <w:ind w:firstLine="540"/>
        <w:jc w:val="both"/>
        <w:rPr>
          <w:rFonts w:cs="Times New Roman"/>
          <w:sz w:val="24"/>
          <w:szCs w:val="24"/>
          <w:lang w:eastAsia="ru-RU"/>
        </w:rPr>
      </w:pPr>
      <w:r>
        <w:rPr>
          <w:rFonts w:cs="Times New Roman"/>
          <w:sz w:val="24"/>
          <w:szCs w:val="24"/>
        </w:rPr>
        <w:t xml:space="preserve">14.2. </w:t>
      </w:r>
      <w:r w:rsidR="00654E00">
        <w:rPr>
          <w:rFonts w:cs="Times New Roman"/>
          <w:sz w:val="24"/>
          <w:szCs w:val="24"/>
        </w:rPr>
        <w:t>Участник аукциона должен соответствовать тре</w:t>
      </w:r>
      <w:r w:rsidR="00E00A1A" w:rsidRPr="00E00A1A">
        <w:rPr>
          <w:rFonts w:cs="Times New Roman"/>
          <w:sz w:val="24"/>
          <w:szCs w:val="24"/>
        </w:rPr>
        <w:t xml:space="preserve">бованиям, </w:t>
      </w:r>
      <w:r w:rsidR="00654E00" w:rsidRPr="00654E00">
        <w:rPr>
          <w:rFonts w:cs="Times New Roman"/>
          <w:sz w:val="24"/>
          <w:szCs w:val="24"/>
          <w:lang w:eastAsia="ru-RU"/>
        </w:rPr>
        <w:t>установленным законодательством Российской Федерации к таким участникам</w:t>
      </w:r>
      <w:r w:rsidR="00654E00">
        <w:rPr>
          <w:rFonts w:cs="Times New Roman"/>
          <w:sz w:val="24"/>
          <w:szCs w:val="24"/>
          <w:lang w:eastAsia="ru-RU"/>
        </w:rPr>
        <w:t>.</w:t>
      </w:r>
    </w:p>
    <w:p w14:paraId="418CD7B5" w14:textId="77777777" w:rsidR="00E00A1A" w:rsidRPr="00E00A1A" w:rsidRDefault="00D07F07" w:rsidP="00E00A1A">
      <w:pPr>
        <w:autoSpaceDE w:val="0"/>
        <w:ind w:firstLine="528"/>
        <w:jc w:val="both"/>
        <w:rPr>
          <w:rFonts w:cs="Times New Roman"/>
          <w:sz w:val="24"/>
          <w:szCs w:val="24"/>
        </w:rPr>
      </w:pPr>
      <w:r>
        <w:rPr>
          <w:rFonts w:cs="Times New Roman"/>
          <w:sz w:val="24"/>
          <w:szCs w:val="24"/>
        </w:rPr>
        <w:t xml:space="preserve">14.3. </w:t>
      </w:r>
      <w:r w:rsidR="00654E00">
        <w:rPr>
          <w:rFonts w:cs="Times New Roman"/>
          <w:sz w:val="24"/>
          <w:szCs w:val="24"/>
        </w:rPr>
        <w:t>В отношении участника аукциона не должна проводиться</w:t>
      </w:r>
      <w:r w:rsidR="00E00A1A" w:rsidRPr="00E00A1A">
        <w:rPr>
          <w:rFonts w:cs="Times New Roman"/>
          <w:sz w:val="24"/>
          <w:szCs w:val="24"/>
        </w:rPr>
        <w:t xml:space="preserve"> ликвидаци</w:t>
      </w:r>
      <w:r w:rsidR="00654E00">
        <w:rPr>
          <w:rFonts w:cs="Times New Roman"/>
          <w:sz w:val="24"/>
          <w:szCs w:val="24"/>
        </w:rPr>
        <w:t>я</w:t>
      </w:r>
      <w:r w:rsidR="00E00A1A" w:rsidRPr="00E00A1A">
        <w:rPr>
          <w:rFonts w:cs="Times New Roman"/>
          <w:sz w:val="24"/>
          <w:szCs w:val="24"/>
        </w:rPr>
        <w:t xml:space="preserve"> участника</w:t>
      </w:r>
      <w:r w:rsidR="00495E82">
        <w:rPr>
          <w:rFonts w:cs="Times New Roman"/>
          <w:sz w:val="24"/>
          <w:szCs w:val="24"/>
        </w:rPr>
        <w:t xml:space="preserve"> аукциона - юридического </w:t>
      </w:r>
      <w:proofErr w:type="spellStart"/>
      <w:r w:rsidR="00495E82">
        <w:rPr>
          <w:rFonts w:cs="Times New Roman"/>
          <w:sz w:val="24"/>
          <w:szCs w:val="24"/>
        </w:rPr>
        <w:t>лица</w:t>
      </w:r>
      <w:r w:rsidR="00E00A1A" w:rsidRPr="00E00A1A">
        <w:rPr>
          <w:rFonts w:cs="Times New Roman"/>
          <w:sz w:val="24"/>
          <w:szCs w:val="24"/>
        </w:rPr>
        <w:t>и</w:t>
      </w:r>
      <w:proofErr w:type="spellEnd"/>
      <w:r w:rsidR="00E00A1A" w:rsidRPr="00E00A1A">
        <w:rPr>
          <w:rFonts w:cs="Times New Roman"/>
          <w:sz w:val="24"/>
          <w:szCs w:val="24"/>
        </w:rPr>
        <w:t xml:space="preserve"> отсутств</w:t>
      </w:r>
      <w:r w:rsidR="00654E00">
        <w:rPr>
          <w:rFonts w:cs="Times New Roman"/>
          <w:sz w:val="24"/>
          <w:szCs w:val="24"/>
        </w:rPr>
        <w:t>овать</w:t>
      </w:r>
      <w:r w:rsidR="00E00A1A" w:rsidRPr="00E00A1A">
        <w:rPr>
          <w:rFonts w:cs="Times New Roman"/>
          <w:sz w:val="24"/>
          <w:szCs w:val="24"/>
        </w:rPr>
        <w:t xml:space="preserve"> решени</w:t>
      </w:r>
      <w:r w:rsidR="00654E00">
        <w:rPr>
          <w:rFonts w:cs="Times New Roman"/>
          <w:sz w:val="24"/>
          <w:szCs w:val="24"/>
        </w:rPr>
        <w:t>е</w:t>
      </w:r>
      <w:r w:rsidR="00E00A1A" w:rsidRPr="00E00A1A">
        <w:rPr>
          <w:rFonts w:cs="Times New Roman"/>
          <w:sz w:val="24"/>
          <w:szCs w:val="24"/>
        </w:rPr>
        <w:t xml:space="preserve">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r w:rsidR="00654E00">
        <w:rPr>
          <w:rFonts w:cs="Times New Roman"/>
          <w:sz w:val="24"/>
          <w:szCs w:val="24"/>
        </w:rPr>
        <w:t>.</w:t>
      </w:r>
    </w:p>
    <w:p w14:paraId="533C21A1" w14:textId="77777777" w:rsidR="00712AA0" w:rsidRDefault="00D07F07" w:rsidP="00E00A1A">
      <w:pPr>
        <w:autoSpaceDE w:val="0"/>
        <w:ind w:firstLine="528"/>
        <w:jc w:val="both"/>
        <w:rPr>
          <w:rFonts w:cs="Times New Roman"/>
          <w:sz w:val="24"/>
          <w:szCs w:val="24"/>
        </w:rPr>
      </w:pPr>
      <w:r>
        <w:rPr>
          <w:rFonts w:cs="Times New Roman"/>
          <w:sz w:val="24"/>
          <w:szCs w:val="24"/>
        </w:rPr>
        <w:t xml:space="preserve">14.4. </w:t>
      </w:r>
      <w:r w:rsidR="00654E00" w:rsidRPr="00654E00">
        <w:rPr>
          <w:rFonts w:cs="Times New Roman"/>
          <w:sz w:val="24"/>
          <w:szCs w:val="24"/>
        </w:rPr>
        <w:t xml:space="preserve">В отношении участника аукциона не должна </w:t>
      </w:r>
      <w:r w:rsidR="00654E00">
        <w:rPr>
          <w:rFonts w:cs="Times New Roman"/>
          <w:sz w:val="24"/>
          <w:szCs w:val="24"/>
        </w:rPr>
        <w:t>быть приостановлена</w:t>
      </w:r>
      <w:r w:rsidR="00E00A1A" w:rsidRPr="00E00A1A">
        <w:rPr>
          <w:rFonts w:cs="Times New Roman"/>
          <w:sz w:val="24"/>
          <w:szCs w:val="24"/>
        </w:rPr>
        <w:t xml:space="preserve"> деятельност</w:t>
      </w:r>
      <w:r w:rsidR="00654E00">
        <w:rPr>
          <w:rFonts w:cs="Times New Roman"/>
          <w:sz w:val="24"/>
          <w:szCs w:val="24"/>
        </w:rPr>
        <w:t>ь</w:t>
      </w:r>
      <w:r w:rsidR="00E00A1A" w:rsidRPr="00E00A1A">
        <w:rPr>
          <w:rFonts w:cs="Times New Roman"/>
          <w:sz w:val="24"/>
          <w:szCs w:val="24"/>
        </w:rPr>
        <w:t xml:space="preserve"> в порядке, предусмотренном Кодексом Российской Федерации об административных правонарушениях, на день подачи заявки на участие в аукционе</w:t>
      </w:r>
      <w:r w:rsidR="00712AA0" w:rsidRPr="00712AA0">
        <w:rPr>
          <w:rFonts w:cs="Times New Roman"/>
          <w:sz w:val="24"/>
          <w:szCs w:val="24"/>
        </w:rPr>
        <w:t>.</w:t>
      </w:r>
    </w:p>
    <w:p w14:paraId="44E30663" w14:textId="77777777" w:rsidR="001F3528" w:rsidRDefault="001F3528" w:rsidP="00E10298">
      <w:pPr>
        <w:autoSpaceDE w:val="0"/>
        <w:ind w:firstLine="528"/>
        <w:jc w:val="both"/>
        <w:rPr>
          <w:rFonts w:cs="Times New Roman"/>
          <w:sz w:val="24"/>
          <w:szCs w:val="24"/>
        </w:rPr>
      </w:pPr>
    </w:p>
    <w:p w14:paraId="5478E931" w14:textId="77777777" w:rsidR="00FF7F91" w:rsidRDefault="00661A75" w:rsidP="00661A75">
      <w:pPr>
        <w:autoSpaceDE w:val="0"/>
        <w:ind w:firstLine="528"/>
        <w:jc w:val="center"/>
        <w:rPr>
          <w:rFonts w:cs="Times New Roman"/>
          <w:b/>
          <w:bCs/>
          <w:sz w:val="24"/>
          <w:szCs w:val="24"/>
        </w:rPr>
      </w:pPr>
      <w:r w:rsidRPr="00661A75">
        <w:rPr>
          <w:rFonts w:cs="Times New Roman"/>
          <w:b/>
          <w:bCs/>
          <w:sz w:val="24"/>
          <w:szCs w:val="24"/>
        </w:rPr>
        <w:t>1</w:t>
      </w:r>
      <w:r w:rsidR="006F4EA6">
        <w:rPr>
          <w:rFonts w:cs="Times New Roman"/>
          <w:b/>
          <w:bCs/>
          <w:sz w:val="24"/>
          <w:szCs w:val="24"/>
        </w:rPr>
        <w:t>5</w:t>
      </w:r>
      <w:r w:rsidRPr="00661A75">
        <w:rPr>
          <w:rFonts w:cs="Times New Roman"/>
          <w:b/>
          <w:bCs/>
          <w:sz w:val="24"/>
          <w:szCs w:val="24"/>
        </w:rPr>
        <w:t xml:space="preserve">. </w:t>
      </w:r>
      <w:r w:rsidR="00FF7F91" w:rsidRPr="00FF7F91">
        <w:rPr>
          <w:rFonts w:cs="Times New Roman"/>
          <w:b/>
          <w:bCs/>
          <w:sz w:val="24"/>
          <w:szCs w:val="24"/>
        </w:rPr>
        <w:t>Порядок рассмотрения заявок на участие в аукционе</w:t>
      </w:r>
    </w:p>
    <w:p w14:paraId="3D96E5DA"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 xml:space="preserve">15.1. </w:t>
      </w:r>
      <w:r w:rsidRPr="00FF7F91">
        <w:rPr>
          <w:rFonts w:cs="Times New Roman"/>
          <w:sz w:val="24"/>
          <w:szCs w:val="24"/>
          <w:lang w:eastAsia="ru-RU"/>
        </w:rPr>
        <w:t xml:space="preserve">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r>
        <w:rPr>
          <w:rFonts w:cs="Times New Roman"/>
          <w:sz w:val="24"/>
          <w:szCs w:val="24"/>
          <w:lang w:eastAsia="ru-RU"/>
        </w:rPr>
        <w:t>разделом 14 настоящей документации</w:t>
      </w:r>
      <w:r w:rsidRPr="00FF7F91">
        <w:rPr>
          <w:rFonts w:cs="Times New Roman"/>
          <w:sz w:val="24"/>
          <w:szCs w:val="24"/>
          <w:lang w:eastAsia="ru-RU"/>
        </w:rPr>
        <w:t xml:space="preserve">. </w:t>
      </w:r>
    </w:p>
    <w:p w14:paraId="60FCA8FF"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15.2</w:t>
      </w:r>
      <w:r w:rsidRPr="00FF7F91">
        <w:rPr>
          <w:rFonts w:cs="Times New Roman"/>
          <w:sz w:val="24"/>
          <w:szCs w:val="24"/>
          <w:lang w:eastAsia="ru-RU"/>
        </w:rPr>
        <w:t xml:space="preserve">. Срок рассмотрения заявок на участие в аукционе не может превышать двух дней с даты окончания срока подачи заявок. </w:t>
      </w:r>
    </w:p>
    <w:p w14:paraId="57EC1F71"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15.3</w:t>
      </w:r>
      <w:r w:rsidRPr="00FF7F91">
        <w:rPr>
          <w:rFonts w:cs="Times New Roman"/>
          <w:sz w:val="24"/>
          <w:szCs w:val="24"/>
          <w:lang w:eastAsia="ru-RU"/>
        </w:rPr>
        <w:t xml:space="preserve">.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 </w:t>
      </w:r>
    </w:p>
    <w:p w14:paraId="187F25F8"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15.4</w:t>
      </w:r>
      <w:r w:rsidRPr="00FF7F91">
        <w:rPr>
          <w:rFonts w:cs="Times New Roman"/>
          <w:sz w:val="24"/>
          <w:szCs w:val="24"/>
          <w:lang w:eastAsia="ru-RU"/>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w:t>
      </w:r>
      <w:r>
        <w:rPr>
          <w:rFonts w:cs="Times New Roman"/>
          <w:sz w:val="24"/>
          <w:szCs w:val="24"/>
          <w:lang w:eastAsia="ru-RU"/>
        </w:rPr>
        <w:t>основаниям, предусмотренным разделом 8 настоящей документации,</w:t>
      </w:r>
      <w:r w:rsidRPr="00FF7F91">
        <w:rPr>
          <w:rFonts w:cs="Times New Roman"/>
          <w:sz w:val="24"/>
          <w:szCs w:val="24"/>
          <w:lang w:eastAsia="ru-RU"/>
        </w:rPr>
        <w:t xml:space="preserve"> которое оформляется протоколом рассмотрения заявок на участие в аукционе. </w:t>
      </w:r>
    </w:p>
    <w:p w14:paraId="60E04E7E"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15.5</w:t>
      </w:r>
      <w:r w:rsidRPr="00FF7F91">
        <w:rPr>
          <w:rFonts w:cs="Times New Roman"/>
          <w:sz w:val="24"/>
          <w:szCs w:val="24"/>
          <w:lang w:eastAsia="ru-RU"/>
        </w:rPr>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183028D8"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14:paraId="0A9B9D9F"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15.6</w:t>
      </w:r>
      <w:r w:rsidRPr="00FF7F91">
        <w:rPr>
          <w:rFonts w:cs="Times New Roman"/>
          <w:sz w:val="24"/>
          <w:szCs w:val="24"/>
          <w:lang w:eastAsia="ru-RU"/>
        </w:rPr>
        <w:t xml:space="preserve">.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 </w:t>
      </w:r>
    </w:p>
    <w:p w14:paraId="0EFA8441"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 </w:t>
      </w:r>
    </w:p>
    <w:p w14:paraId="3BB05A86"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15.7</w:t>
      </w:r>
      <w:r w:rsidRPr="00FF7F91">
        <w:rPr>
          <w:rFonts w:cs="Times New Roman"/>
          <w:sz w:val="24"/>
          <w:szCs w:val="24"/>
          <w:lang w:eastAsia="ru-RU"/>
        </w:rPr>
        <w:t xml:space="preserve">.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 </w:t>
      </w:r>
    </w:p>
    <w:p w14:paraId="778DA742"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15.8</w:t>
      </w:r>
      <w:r w:rsidRPr="00FF7F91">
        <w:rPr>
          <w:rFonts w:cs="Times New Roman"/>
          <w:sz w:val="24"/>
          <w:szCs w:val="24"/>
          <w:lang w:eastAsia="ru-RU"/>
        </w:rPr>
        <w:t xml:space="preserve">.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14:paraId="1056945A"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w:t>
      </w:r>
      <w:r w:rsidRPr="00FF7F91">
        <w:rPr>
          <w:rFonts w:cs="Times New Roman"/>
          <w:sz w:val="24"/>
          <w:szCs w:val="24"/>
          <w:lang w:eastAsia="ru-RU"/>
        </w:rPr>
        <w:lastRenderedPageBreak/>
        <w:t xml:space="preserve">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 </w:t>
      </w:r>
    </w:p>
    <w:p w14:paraId="64860075" w14:textId="77777777" w:rsidR="00FF7F91" w:rsidRPr="00FF7F91" w:rsidRDefault="00FF7F91" w:rsidP="00FF7F91">
      <w:pPr>
        <w:suppressAutoHyphens w:val="0"/>
        <w:ind w:firstLine="540"/>
        <w:jc w:val="both"/>
        <w:rPr>
          <w:rFonts w:cs="Times New Roman"/>
          <w:sz w:val="24"/>
          <w:szCs w:val="24"/>
          <w:lang w:eastAsia="ru-RU"/>
        </w:rPr>
      </w:pPr>
      <w:r w:rsidRPr="00FF7F91">
        <w:rPr>
          <w:rFonts w:cs="Times New Roman"/>
          <w:sz w:val="24"/>
          <w:szCs w:val="24"/>
          <w:lang w:eastAsia="ru-RU"/>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 </w:t>
      </w:r>
    </w:p>
    <w:p w14:paraId="03CC7873" w14:textId="77777777" w:rsidR="00FF7F91" w:rsidRPr="00FF7F91" w:rsidRDefault="00FF7F91" w:rsidP="00FF7F91">
      <w:pPr>
        <w:suppressAutoHyphens w:val="0"/>
        <w:ind w:firstLine="540"/>
        <w:jc w:val="both"/>
        <w:rPr>
          <w:rFonts w:cs="Times New Roman"/>
          <w:sz w:val="24"/>
          <w:szCs w:val="24"/>
          <w:lang w:eastAsia="ru-RU"/>
        </w:rPr>
      </w:pPr>
      <w:r>
        <w:rPr>
          <w:rFonts w:cs="Times New Roman"/>
          <w:sz w:val="24"/>
          <w:szCs w:val="24"/>
          <w:lang w:eastAsia="ru-RU"/>
        </w:rPr>
        <w:t>15.9</w:t>
      </w:r>
      <w:r w:rsidRPr="00FF7F91">
        <w:rPr>
          <w:rFonts w:cs="Times New Roman"/>
          <w:sz w:val="24"/>
          <w:szCs w:val="24"/>
          <w:lang w:eastAsia="ru-RU"/>
        </w:rPr>
        <w:t xml:space="preserve">.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w:t>
      </w:r>
    </w:p>
    <w:p w14:paraId="5635957D" w14:textId="77777777" w:rsidR="00962AB2" w:rsidRPr="009C37CB" w:rsidRDefault="00FF7F91" w:rsidP="009C37CB">
      <w:pPr>
        <w:suppressAutoHyphens w:val="0"/>
        <w:ind w:firstLine="540"/>
        <w:jc w:val="both"/>
        <w:rPr>
          <w:rFonts w:cs="Times New Roman"/>
          <w:sz w:val="24"/>
          <w:szCs w:val="24"/>
          <w:lang w:eastAsia="ru-RU"/>
        </w:rPr>
      </w:pPr>
      <w:r>
        <w:rPr>
          <w:rFonts w:cs="Times New Roman"/>
          <w:sz w:val="24"/>
          <w:szCs w:val="24"/>
          <w:lang w:eastAsia="ru-RU"/>
        </w:rPr>
        <w:t>15.10</w:t>
      </w:r>
      <w:r w:rsidRPr="00FF7F91">
        <w:rPr>
          <w:rFonts w:cs="Times New Roman"/>
          <w:sz w:val="24"/>
          <w:szCs w:val="24"/>
          <w:lang w:eastAsia="ru-RU"/>
        </w:rPr>
        <w:t xml:space="preserve">.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 </w:t>
      </w:r>
    </w:p>
    <w:p w14:paraId="60B4C1B6" w14:textId="77777777" w:rsidR="00962AB2" w:rsidRDefault="00962AB2" w:rsidP="00FF7F91">
      <w:pPr>
        <w:autoSpaceDE w:val="0"/>
        <w:rPr>
          <w:rFonts w:cs="Times New Roman"/>
          <w:b/>
          <w:bCs/>
          <w:sz w:val="24"/>
          <w:szCs w:val="24"/>
        </w:rPr>
      </w:pPr>
    </w:p>
    <w:p w14:paraId="11785323" w14:textId="77777777" w:rsidR="00661A75" w:rsidRPr="00661A75" w:rsidRDefault="00FF7F91" w:rsidP="00661A75">
      <w:pPr>
        <w:autoSpaceDE w:val="0"/>
        <w:ind w:firstLine="528"/>
        <w:jc w:val="center"/>
        <w:rPr>
          <w:rFonts w:cs="Times New Roman"/>
          <w:b/>
          <w:bCs/>
          <w:sz w:val="24"/>
          <w:szCs w:val="24"/>
        </w:rPr>
      </w:pPr>
      <w:r>
        <w:rPr>
          <w:rFonts w:cs="Times New Roman"/>
          <w:b/>
          <w:bCs/>
          <w:sz w:val="24"/>
          <w:szCs w:val="24"/>
        </w:rPr>
        <w:t xml:space="preserve">16. </w:t>
      </w:r>
      <w:r w:rsidR="00661A75" w:rsidRPr="00661A75">
        <w:rPr>
          <w:rFonts w:cs="Times New Roman"/>
          <w:b/>
          <w:bCs/>
          <w:sz w:val="24"/>
          <w:szCs w:val="24"/>
        </w:rPr>
        <w:t>Порядок проведения аукциона</w:t>
      </w:r>
    </w:p>
    <w:p w14:paraId="501A2E65" w14:textId="77777777" w:rsidR="00661A75" w:rsidRPr="00661A75" w:rsidRDefault="00AF6F59" w:rsidP="00661A75">
      <w:pPr>
        <w:autoSpaceDE w:val="0"/>
        <w:ind w:firstLine="528"/>
        <w:jc w:val="both"/>
        <w:rPr>
          <w:rFonts w:cs="Times New Roman"/>
          <w:bCs/>
          <w:sz w:val="24"/>
          <w:szCs w:val="24"/>
        </w:rPr>
      </w:pPr>
      <w:r>
        <w:rPr>
          <w:rFonts w:cs="Times New Roman"/>
          <w:bCs/>
          <w:sz w:val="24"/>
          <w:szCs w:val="24"/>
        </w:rPr>
        <w:t xml:space="preserve">16.1. </w:t>
      </w:r>
      <w:r w:rsidR="00661A75" w:rsidRPr="00661A75">
        <w:rPr>
          <w:rFonts w:cs="Times New Roman"/>
          <w:bCs/>
          <w:sz w:val="24"/>
          <w:szCs w:val="24"/>
        </w:rPr>
        <w:t xml:space="preserve">Аукцион проводится по московскому времени на электронной торговой площадке, находящейся в сети интернет по адресу </w:t>
      </w:r>
      <w:hyperlink r:id="rId13" w:history="1">
        <w:r w:rsidR="00661A75" w:rsidRPr="00661A75">
          <w:rPr>
            <w:rStyle w:val="a3"/>
            <w:rFonts w:cs="Times New Roman"/>
            <w:bCs/>
            <w:sz w:val="24"/>
            <w:szCs w:val="24"/>
          </w:rPr>
          <w:t>https://www.rts-tender.ru</w:t>
        </w:r>
        <w:r w:rsidR="00661A75" w:rsidRPr="007A71B9">
          <w:rPr>
            <w:rStyle w:val="a3"/>
            <w:rFonts w:cs="Times New Roman"/>
            <w:bCs/>
            <w:sz w:val="24"/>
            <w:szCs w:val="24"/>
          </w:rPr>
          <w:t>/</w:t>
        </w:r>
      </w:hyperlink>
      <w:r w:rsidR="00661A75" w:rsidRPr="00661A75">
        <w:rPr>
          <w:rFonts w:cs="Times New Roman"/>
          <w:bCs/>
          <w:sz w:val="24"/>
          <w:szCs w:val="24"/>
        </w:rPr>
        <w:t xml:space="preserve">, в соответствии со ст. 447-449.1 ГК РФ, </w:t>
      </w:r>
      <w:r w:rsidRPr="00AF6F59">
        <w:rPr>
          <w:rFonts w:cs="Times New Roman"/>
          <w:bCs/>
          <w:sz w:val="24"/>
          <w:szCs w:val="24"/>
        </w:rPr>
        <w:t>Приказ</w:t>
      </w:r>
      <w:r>
        <w:rPr>
          <w:rFonts w:cs="Times New Roman"/>
          <w:bCs/>
          <w:sz w:val="24"/>
          <w:szCs w:val="24"/>
        </w:rPr>
        <w:t>ом</w:t>
      </w:r>
      <w:r w:rsidRPr="00AF6F59">
        <w:rPr>
          <w:rFonts w:cs="Times New Roman"/>
          <w:bCs/>
          <w:sz w:val="24"/>
          <w:szCs w:val="24"/>
        </w:rPr>
        <w:t xml:space="preserve"> ФАС России от 21.03.2023 № 147/23</w:t>
      </w:r>
      <w:r w:rsidR="00661A75" w:rsidRPr="00661A75">
        <w:rPr>
          <w:rFonts w:cs="Times New Roman"/>
          <w:bCs/>
          <w:sz w:val="24"/>
          <w:szCs w:val="24"/>
        </w:rPr>
        <w:t xml:space="preserve">, регламентом электронной торговой площадки, размещенным на сайте </w:t>
      </w:r>
      <w:hyperlink r:id="rId14" w:history="1">
        <w:r w:rsidR="00661A75" w:rsidRPr="00661A75">
          <w:rPr>
            <w:rStyle w:val="a3"/>
            <w:rFonts w:cs="Times New Roman"/>
            <w:bCs/>
            <w:sz w:val="24"/>
            <w:szCs w:val="24"/>
          </w:rPr>
          <w:t>https://www.rts-tender.ru</w:t>
        </w:r>
        <w:r w:rsidR="00661A75" w:rsidRPr="007A71B9">
          <w:rPr>
            <w:rStyle w:val="a3"/>
            <w:rFonts w:cs="Times New Roman"/>
            <w:bCs/>
            <w:sz w:val="24"/>
            <w:szCs w:val="24"/>
          </w:rPr>
          <w:t>/</w:t>
        </w:r>
      </w:hyperlink>
      <w:r w:rsidR="00495E82">
        <w:rPr>
          <w:rStyle w:val="a3"/>
          <w:rFonts w:cs="Times New Roman"/>
          <w:bCs/>
          <w:sz w:val="24"/>
          <w:szCs w:val="24"/>
        </w:rPr>
        <w:t>.</w:t>
      </w:r>
    </w:p>
    <w:p w14:paraId="1772B9E0" w14:textId="77777777" w:rsidR="00F36CE9" w:rsidRPr="00F36CE9" w:rsidRDefault="00661A75" w:rsidP="00F36CE9">
      <w:pPr>
        <w:suppressAutoHyphens w:val="0"/>
        <w:ind w:firstLine="540"/>
        <w:jc w:val="both"/>
        <w:rPr>
          <w:rFonts w:cs="Times New Roman"/>
          <w:sz w:val="24"/>
          <w:szCs w:val="24"/>
          <w:lang w:eastAsia="ru-RU"/>
        </w:rPr>
      </w:pPr>
      <w:r w:rsidRPr="00661A75">
        <w:rPr>
          <w:rFonts w:cs="Times New Roman"/>
          <w:bCs/>
          <w:sz w:val="24"/>
          <w:szCs w:val="24"/>
        </w:rPr>
        <w:t>1</w:t>
      </w:r>
      <w:r w:rsidR="00AF6F59">
        <w:rPr>
          <w:rFonts w:cs="Times New Roman"/>
          <w:bCs/>
          <w:sz w:val="24"/>
          <w:szCs w:val="24"/>
        </w:rPr>
        <w:t>6</w:t>
      </w:r>
      <w:r w:rsidRPr="00661A75">
        <w:rPr>
          <w:rFonts w:cs="Times New Roman"/>
          <w:bCs/>
          <w:sz w:val="24"/>
          <w:szCs w:val="24"/>
        </w:rPr>
        <w:t>.</w:t>
      </w:r>
      <w:r w:rsidR="00AF6F59">
        <w:rPr>
          <w:rFonts w:cs="Times New Roman"/>
          <w:bCs/>
          <w:sz w:val="24"/>
          <w:szCs w:val="24"/>
        </w:rPr>
        <w:t>2</w:t>
      </w:r>
      <w:r w:rsidRPr="00661A75">
        <w:rPr>
          <w:rFonts w:cs="Times New Roman"/>
          <w:bCs/>
          <w:sz w:val="24"/>
          <w:szCs w:val="24"/>
        </w:rPr>
        <w:t xml:space="preserve">. В аукционе могут участвовать только Заявители, признанные Участниками аукциона. </w:t>
      </w:r>
    </w:p>
    <w:p w14:paraId="27519068"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3</w:t>
      </w:r>
      <w:r>
        <w:rPr>
          <w:rFonts w:cs="Times New Roman"/>
          <w:sz w:val="24"/>
          <w:szCs w:val="24"/>
          <w:lang w:eastAsia="ru-RU"/>
        </w:rPr>
        <w:t>.</w:t>
      </w:r>
      <w:r w:rsidRPr="00F36CE9">
        <w:rPr>
          <w:rFonts w:cs="Times New Roman"/>
          <w:sz w:val="24"/>
          <w:szCs w:val="24"/>
          <w:lang w:eastAsia="ru-RU"/>
        </w:rPr>
        <w:t xml:space="preserve"> Аукцион проводится не позднее одного рабочего дня со дня размещения на официальном сайте информации, предусмотренной </w:t>
      </w:r>
      <w:hyperlink r:id="rId15" w:history="1">
        <w:r w:rsidRPr="00F36CE9">
          <w:rPr>
            <w:rFonts w:cs="Times New Roman"/>
            <w:color w:val="0000FF"/>
            <w:sz w:val="24"/>
            <w:szCs w:val="24"/>
            <w:u w:val="single"/>
            <w:lang w:eastAsia="ru-RU"/>
          </w:rPr>
          <w:t>пунктом 117</w:t>
        </w:r>
      </w:hyperlink>
      <w:r w:rsidR="00AF6F59" w:rsidRPr="00AF6F59">
        <w:rPr>
          <w:rFonts w:cs="Times New Roman"/>
          <w:bCs/>
          <w:sz w:val="24"/>
          <w:szCs w:val="24"/>
          <w:lang w:eastAsia="ru-RU"/>
        </w:rPr>
        <w:t>Приказ</w:t>
      </w:r>
      <w:r w:rsidR="00AF6F59">
        <w:rPr>
          <w:rFonts w:cs="Times New Roman"/>
          <w:bCs/>
          <w:sz w:val="24"/>
          <w:szCs w:val="24"/>
          <w:lang w:eastAsia="ru-RU"/>
        </w:rPr>
        <w:t>а</w:t>
      </w:r>
      <w:r w:rsidR="00AF6F59" w:rsidRPr="00AF6F59">
        <w:rPr>
          <w:rFonts w:cs="Times New Roman"/>
          <w:bCs/>
          <w:sz w:val="24"/>
          <w:szCs w:val="24"/>
          <w:lang w:eastAsia="ru-RU"/>
        </w:rPr>
        <w:t xml:space="preserve"> ФАС России от 21.03.2023 № 147/23</w:t>
      </w:r>
      <w:r w:rsidRPr="00F36CE9">
        <w:rPr>
          <w:rFonts w:cs="Times New Roman"/>
          <w:sz w:val="24"/>
          <w:szCs w:val="24"/>
          <w:lang w:eastAsia="ru-RU"/>
        </w:rPr>
        <w:t xml:space="preserve">, на электронной площадке путем повышения начальной (минимальной) цены договора (цены лота), указанной в извещении о проведении аукциона, на "шаг аукциона". </w:t>
      </w:r>
    </w:p>
    <w:p w14:paraId="7F1DAAF0"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4</w:t>
      </w:r>
      <w:r>
        <w:rPr>
          <w:rFonts w:cs="Times New Roman"/>
          <w:sz w:val="24"/>
          <w:szCs w:val="24"/>
          <w:lang w:eastAsia="ru-RU"/>
        </w:rPr>
        <w:t xml:space="preserve">. </w:t>
      </w:r>
      <w:r w:rsidRPr="00F36CE9">
        <w:rPr>
          <w:rFonts w:cs="Times New Roman"/>
          <w:sz w:val="24"/>
          <w:szCs w:val="24"/>
          <w:lang w:eastAsia="ru-RU"/>
        </w:rPr>
        <w:t xml:space="preserve">"Шаг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14:paraId="3033AC21" w14:textId="77777777" w:rsidR="00F36CE9" w:rsidRPr="00F36CE9" w:rsidRDefault="00AF6F59" w:rsidP="00F36CE9">
      <w:pPr>
        <w:suppressAutoHyphens w:val="0"/>
        <w:ind w:firstLine="540"/>
        <w:jc w:val="both"/>
        <w:rPr>
          <w:rFonts w:cs="Times New Roman"/>
          <w:sz w:val="24"/>
          <w:szCs w:val="24"/>
          <w:lang w:eastAsia="ru-RU"/>
        </w:rPr>
      </w:pPr>
      <w:r>
        <w:rPr>
          <w:rFonts w:cs="Times New Roman"/>
          <w:sz w:val="24"/>
          <w:szCs w:val="24"/>
          <w:lang w:eastAsia="ru-RU"/>
        </w:rPr>
        <w:t>16.5</w:t>
      </w:r>
      <w:r w:rsidR="00F36CE9">
        <w:rPr>
          <w:rFonts w:cs="Times New Roman"/>
          <w:sz w:val="24"/>
          <w:szCs w:val="24"/>
          <w:lang w:eastAsia="ru-RU"/>
        </w:rPr>
        <w:t>.</w:t>
      </w:r>
      <w:r w:rsidR="00F36CE9" w:rsidRPr="00F36CE9">
        <w:rPr>
          <w:rFonts w:cs="Times New Roman"/>
          <w:sz w:val="24"/>
          <w:szCs w:val="24"/>
          <w:lang w:eastAsia="ru-RU"/>
        </w:rPr>
        <w:t xml:space="preserve">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14:paraId="495F3A0A"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14:paraId="6542797B"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6</w:t>
      </w:r>
      <w:r w:rsidRPr="00F36CE9">
        <w:rPr>
          <w:rFonts w:cs="Times New Roman"/>
          <w:sz w:val="24"/>
          <w:szCs w:val="24"/>
          <w:lang w:eastAsia="ru-RU"/>
        </w:rPr>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 </w:t>
      </w:r>
    </w:p>
    <w:p w14:paraId="423B5A72"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7</w:t>
      </w:r>
      <w:r>
        <w:rPr>
          <w:rFonts w:cs="Times New Roman"/>
          <w:sz w:val="24"/>
          <w:szCs w:val="24"/>
          <w:lang w:eastAsia="ru-RU"/>
        </w:rPr>
        <w:t>.</w:t>
      </w:r>
      <w:r w:rsidRPr="00F36CE9">
        <w:rPr>
          <w:rFonts w:cs="Times New Roman"/>
          <w:sz w:val="24"/>
          <w:szCs w:val="24"/>
          <w:lang w:eastAsia="ru-RU"/>
        </w:rPr>
        <w:t xml:space="preserve"> Победителем аукциона признается лицо, предложившее наиболее высокую цену договора. </w:t>
      </w:r>
    </w:p>
    <w:p w14:paraId="7A099D6E"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lastRenderedPageBreak/>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8</w:t>
      </w:r>
      <w:r>
        <w:rPr>
          <w:rFonts w:cs="Times New Roman"/>
          <w:sz w:val="24"/>
          <w:szCs w:val="24"/>
          <w:lang w:eastAsia="ru-RU"/>
        </w:rPr>
        <w:t>.</w:t>
      </w:r>
      <w:r w:rsidRPr="00F36CE9">
        <w:rPr>
          <w:rFonts w:cs="Times New Roman"/>
          <w:sz w:val="24"/>
          <w:szCs w:val="24"/>
          <w:lang w:eastAsia="ru-RU"/>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 </w:t>
      </w:r>
    </w:p>
    <w:p w14:paraId="5DE972E1"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8</w:t>
      </w:r>
      <w:r>
        <w:rPr>
          <w:rFonts w:cs="Times New Roman"/>
          <w:sz w:val="24"/>
          <w:szCs w:val="24"/>
          <w:lang w:eastAsia="ru-RU"/>
        </w:rPr>
        <w:t>.</w:t>
      </w:r>
      <w:r w:rsidRPr="00F36CE9">
        <w:rPr>
          <w:rFonts w:cs="Times New Roman"/>
          <w:sz w:val="24"/>
          <w:szCs w:val="24"/>
          <w:lang w:eastAsia="ru-RU"/>
        </w:rPr>
        <w:t xml:space="preserve">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 </w:t>
      </w:r>
    </w:p>
    <w:p w14:paraId="5FE90D8F"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1) дата и время проведения аукциона; </w:t>
      </w:r>
    </w:p>
    <w:p w14:paraId="0ABA0F67"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2) полные наименования (для юридических лиц), фамилии, имена, отчества (при наличии) (для физических лиц) участников аукциона; </w:t>
      </w:r>
    </w:p>
    <w:p w14:paraId="1EED9DD7"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3) начальная (минимальная) цена договора (цена лота), последнее и предпоследнее предложения о цене договора; </w:t>
      </w:r>
    </w:p>
    <w:p w14:paraId="1CCCF628"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 </w:t>
      </w:r>
    </w:p>
    <w:p w14:paraId="7E0C2715"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w:t>
      </w:r>
      <w:r w:rsidR="00AF6F59">
        <w:rPr>
          <w:rFonts w:cs="Times New Roman"/>
          <w:sz w:val="24"/>
          <w:szCs w:val="24"/>
          <w:lang w:eastAsia="ru-RU"/>
        </w:rPr>
        <w:t>10</w:t>
      </w:r>
      <w:r>
        <w:rPr>
          <w:rFonts w:cs="Times New Roman"/>
          <w:sz w:val="24"/>
          <w:szCs w:val="24"/>
          <w:lang w:eastAsia="ru-RU"/>
        </w:rPr>
        <w:t xml:space="preserve">. </w:t>
      </w:r>
      <w:r w:rsidRPr="00F36CE9">
        <w:rPr>
          <w:rFonts w:cs="Times New Roman"/>
          <w:sz w:val="24"/>
          <w:szCs w:val="24"/>
          <w:lang w:eastAsia="ru-RU"/>
        </w:rPr>
        <w:t xml:space="preserve">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 </w:t>
      </w:r>
    </w:p>
    <w:p w14:paraId="33444691"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.1</w:t>
      </w:r>
      <w:r w:rsidR="00AF6F59">
        <w:rPr>
          <w:rFonts w:cs="Times New Roman"/>
          <w:sz w:val="24"/>
          <w:szCs w:val="24"/>
          <w:lang w:eastAsia="ru-RU"/>
        </w:rPr>
        <w:t>1</w:t>
      </w:r>
      <w:r>
        <w:rPr>
          <w:rFonts w:cs="Times New Roman"/>
          <w:sz w:val="24"/>
          <w:szCs w:val="24"/>
          <w:lang w:eastAsia="ru-RU"/>
        </w:rPr>
        <w:t xml:space="preserve">. </w:t>
      </w:r>
      <w:r w:rsidRPr="00F36CE9">
        <w:rPr>
          <w:rFonts w:cs="Times New Roman"/>
          <w:sz w:val="24"/>
          <w:szCs w:val="24"/>
          <w:lang w:eastAsia="ru-RU"/>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w:t>
      </w:r>
    </w:p>
    <w:p w14:paraId="5D53FEEB"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14:paraId="7A6759D4"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.1</w:t>
      </w:r>
      <w:r w:rsidR="00AF6F59">
        <w:rPr>
          <w:rFonts w:cs="Times New Roman"/>
          <w:sz w:val="24"/>
          <w:szCs w:val="24"/>
          <w:lang w:eastAsia="ru-RU"/>
        </w:rPr>
        <w:t>2</w:t>
      </w:r>
      <w:r>
        <w:rPr>
          <w:rFonts w:cs="Times New Roman"/>
          <w:sz w:val="24"/>
          <w:szCs w:val="24"/>
          <w:lang w:eastAsia="ru-RU"/>
        </w:rPr>
        <w:t>.</w:t>
      </w:r>
      <w:r w:rsidRPr="00F36CE9">
        <w:rPr>
          <w:rFonts w:cs="Times New Roman"/>
          <w:sz w:val="24"/>
          <w:szCs w:val="24"/>
          <w:lang w:eastAsia="ru-RU"/>
        </w:rPr>
        <w:t xml:space="preserve">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 </w:t>
      </w:r>
    </w:p>
    <w:p w14:paraId="69EE1FC3"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.1</w:t>
      </w:r>
      <w:r w:rsidR="00AF6F59">
        <w:rPr>
          <w:rFonts w:cs="Times New Roman"/>
          <w:sz w:val="24"/>
          <w:szCs w:val="24"/>
          <w:lang w:eastAsia="ru-RU"/>
        </w:rPr>
        <w:t>3</w:t>
      </w:r>
      <w:r>
        <w:rPr>
          <w:rFonts w:cs="Times New Roman"/>
          <w:sz w:val="24"/>
          <w:szCs w:val="24"/>
          <w:lang w:eastAsia="ru-RU"/>
        </w:rPr>
        <w:t>.</w:t>
      </w:r>
      <w:r w:rsidRPr="00F36CE9">
        <w:rPr>
          <w:rFonts w:cs="Times New Roman"/>
          <w:sz w:val="24"/>
          <w:szCs w:val="24"/>
          <w:lang w:eastAsia="ru-RU"/>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 </w:t>
      </w:r>
    </w:p>
    <w:p w14:paraId="6F455E85" w14:textId="77777777" w:rsidR="00F36CE9" w:rsidRPr="00F36CE9" w:rsidRDefault="00F36CE9" w:rsidP="00F36CE9">
      <w:pPr>
        <w:suppressAutoHyphens w:val="0"/>
        <w:ind w:firstLine="540"/>
        <w:jc w:val="both"/>
        <w:rPr>
          <w:rFonts w:cs="Times New Roman"/>
          <w:sz w:val="24"/>
          <w:szCs w:val="24"/>
          <w:lang w:eastAsia="ru-RU"/>
        </w:rPr>
      </w:pPr>
      <w:r w:rsidRPr="00F36CE9">
        <w:rPr>
          <w:rFonts w:cs="Times New Roman"/>
          <w:sz w:val="24"/>
          <w:szCs w:val="24"/>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14:paraId="5347F69F"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.1</w:t>
      </w:r>
      <w:r w:rsidR="00AF6F59">
        <w:rPr>
          <w:rFonts w:cs="Times New Roman"/>
          <w:sz w:val="24"/>
          <w:szCs w:val="24"/>
          <w:lang w:eastAsia="ru-RU"/>
        </w:rPr>
        <w:t>4</w:t>
      </w:r>
      <w:r>
        <w:rPr>
          <w:rFonts w:cs="Times New Roman"/>
          <w:sz w:val="24"/>
          <w:szCs w:val="24"/>
          <w:lang w:eastAsia="ru-RU"/>
        </w:rPr>
        <w:t xml:space="preserve">. </w:t>
      </w:r>
      <w:r w:rsidRPr="00F36CE9">
        <w:rPr>
          <w:rFonts w:cs="Times New Roman"/>
          <w:sz w:val="24"/>
          <w:szCs w:val="24"/>
          <w:lang w:eastAsia="ru-RU"/>
        </w:rPr>
        <w:t xml:space="preserve">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 </w:t>
      </w:r>
    </w:p>
    <w:p w14:paraId="0ACD1798" w14:textId="77777777" w:rsidR="00F36CE9" w:rsidRPr="00F36CE9" w:rsidRDefault="00F36CE9" w:rsidP="00F36CE9">
      <w:pPr>
        <w:suppressAutoHyphens w:val="0"/>
        <w:ind w:firstLine="540"/>
        <w:jc w:val="both"/>
        <w:rPr>
          <w:rFonts w:cs="Times New Roman"/>
          <w:sz w:val="24"/>
          <w:szCs w:val="24"/>
          <w:lang w:eastAsia="ru-RU"/>
        </w:rPr>
      </w:pPr>
      <w:r>
        <w:rPr>
          <w:rFonts w:cs="Times New Roman"/>
          <w:sz w:val="24"/>
          <w:szCs w:val="24"/>
          <w:lang w:eastAsia="ru-RU"/>
        </w:rPr>
        <w:t>1</w:t>
      </w:r>
      <w:r w:rsidR="00AF6F59">
        <w:rPr>
          <w:rFonts w:cs="Times New Roman"/>
          <w:sz w:val="24"/>
          <w:szCs w:val="24"/>
          <w:lang w:eastAsia="ru-RU"/>
        </w:rPr>
        <w:t>6</w:t>
      </w:r>
      <w:r>
        <w:rPr>
          <w:rFonts w:cs="Times New Roman"/>
          <w:sz w:val="24"/>
          <w:szCs w:val="24"/>
          <w:lang w:eastAsia="ru-RU"/>
        </w:rPr>
        <w:t>.1</w:t>
      </w:r>
      <w:r w:rsidR="00AF6F59">
        <w:rPr>
          <w:rFonts w:cs="Times New Roman"/>
          <w:sz w:val="24"/>
          <w:szCs w:val="24"/>
          <w:lang w:eastAsia="ru-RU"/>
        </w:rPr>
        <w:t>5</w:t>
      </w:r>
      <w:r>
        <w:rPr>
          <w:rFonts w:cs="Times New Roman"/>
          <w:sz w:val="24"/>
          <w:szCs w:val="24"/>
          <w:lang w:eastAsia="ru-RU"/>
        </w:rPr>
        <w:t>.</w:t>
      </w:r>
      <w:r w:rsidRPr="00F36CE9">
        <w:rPr>
          <w:rFonts w:cs="Times New Roman"/>
          <w:sz w:val="24"/>
          <w:szCs w:val="24"/>
          <w:lang w:eastAsia="ru-RU"/>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 </w:t>
      </w:r>
    </w:p>
    <w:p w14:paraId="790ECFEC" w14:textId="77777777" w:rsidR="00661A75" w:rsidRDefault="00661A75" w:rsidP="00F36CE9">
      <w:pPr>
        <w:autoSpaceDE w:val="0"/>
        <w:ind w:firstLine="528"/>
        <w:jc w:val="both"/>
        <w:rPr>
          <w:rFonts w:cs="Times New Roman"/>
          <w:sz w:val="24"/>
          <w:szCs w:val="24"/>
        </w:rPr>
      </w:pPr>
      <w:r w:rsidRPr="00661A75">
        <w:rPr>
          <w:rFonts w:cs="Times New Roman"/>
          <w:bCs/>
          <w:sz w:val="24"/>
          <w:szCs w:val="24"/>
        </w:rPr>
        <w:t>1</w:t>
      </w:r>
      <w:r w:rsidR="00AF6F59">
        <w:rPr>
          <w:rFonts w:cs="Times New Roman"/>
          <w:bCs/>
          <w:sz w:val="24"/>
          <w:szCs w:val="24"/>
        </w:rPr>
        <w:t>6</w:t>
      </w:r>
      <w:r w:rsidR="00A65C2E">
        <w:rPr>
          <w:rFonts w:cs="Times New Roman"/>
          <w:bCs/>
          <w:sz w:val="24"/>
          <w:szCs w:val="24"/>
        </w:rPr>
        <w:t>.</w:t>
      </w:r>
      <w:r w:rsidR="00F36CE9">
        <w:rPr>
          <w:rFonts w:cs="Times New Roman"/>
          <w:bCs/>
          <w:sz w:val="24"/>
          <w:szCs w:val="24"/>
        </w:rPr>
        <w:t>1</w:t>
      </w:r>
      <w:r w:rsidR="00AF6F59">
        <w:rPr>
          <w:rFonts w:cs="Times New Roman"/>
          <w:bCs/>
          <w:sz w:val="24"/>
          <w:szCs w:val="24"/>
        </w:rPr>
        <w:t>6</w:t>
      </w:r>
      <w:r w:rsidR="00F36CE9">
        <w:rPr>
          <w:rFonts w:cs="Times New Roman"/>
          <w:bCs/>
          <w:sz w:val="24"/>
          <w:szCs w:val="24"/>
        </w:rPr>
        <w:t xml:space="preserve">. </w:t>
      </w:r>
      <w:r w:rsidRPr="00661A75">
        <w:rPr>
          <w:rFonts w:cs="Times New Roman"/>
          <w:bCs/>
          <w:sz w:val="24"/>
          <w:szCs w:val="24"/>
        </w:rPr>
        <w:t xml:space="preserve">Протокол аукциона размещается на сайте www.torgi.gov.ru, </w:t>
      </w:r>
      <w:r w:rsidR="006F4EA6" w:rsidRPr="006F4EA6">
        <w:rPr>
          <w:rFonts w:cs="Times New Roman"/>
          <w:bCs/>
          <w:sz w:val="24"/>
          <w:szCs w:val="24"/>
        </w:rPr>
        <w:t xml:space="preserve">https://www.rts-tender.ru </w:t>
      </w:r>
      <w:r w:rsidRPr="00661A75">
        <w:rPr>
          <w:rFonts w:cs="Times New Roman"/>
          <w:bCs/>
          <w:sz w:val="24"/>
          <w:szCs w:val="24"/>
        </w:rPr>
        <w:t>/ в течение дня, следующего за днем подписания указанного протокола</w:t>
      </w:r>
    </w:p>
    <w:p w14:paraId="484B894B" w14:textId="77777777" w:rsidR="00661A75" w:rsidRDefault="00661A75" w:rsidP="00E10298">
      <w:pPr>
        <w:autoSpaceDE w:val="0"/>
        <w:ind w:firstLine="528"/>
        <w:jc w:val="both"/>
        <w:rPr>
          <w:rFonts w:cs="Times New Roman"/>
          <w:sz w:val="24"/>
          <w:szCs w:val="24"/>
        </w:rPr>
      </w:pPr>
    </w:p>
    <w:p w14:paraId="14DEE621" w14:textId="77777777" w:rsidR="00E96150" w:rsidRPr="00E96150" w:rsidRDefault="00E96150" w:rsidP="00E96150">
      <w:pPr>
        <w:autoSpaceDE w:val="0"/>
        <w:ind w:firstLine="528"/>
        <w:jc w:val="center"/>
        <w:rPr>
          <w:rFonts w:cs="Times New Roman"/>
          <w:b/>
          <w:bCs/>
          <w:sz w:val="24"/>
          <w:szCs w:val="24"/>
        </w:rPr>
      </w:pPr>
      <w:r w:rsidRPr="00E96150">
        <w:rPr>
          <w:rFonts w:cs="Times New Roman"/>
          <w:b/>
          <w:bCs/>
          <w:sz w:val="24"/>
          <w:szCs w:val="24"/>
        </w:rPr>
        <w:t>1</w:t>
      </w:r>
      <w:r w:rsidR="00962AB2">
        <w:rPr>
          <w:rFonts w:cs="Times New Roman"/>
          <w:b/>
          <w:bCs/>
          <w:sz w:val="24"/>
          <w:szCs w:val="24"/>
        </w:rPr>
        <w:t>7</w:t>
      </w:r>
      <w:r w:rsidRPr="00E96150">
        <w:rPr>
          <w:rFonts w:cs="Times New Roman"/>
          <w:b/>
          <w:bCs/>
          <w:sz w:val="24"/>
          <w:szCs w:val="24"/>
        </w:rPr>
        <w:t>.Аукцион признается несостоявшимся в случаях</w:t>
      </w:r>
    </w:p>
    <w:p w14:paraId="462F3856" w14:textId="77777777" w:rsidR="00E96150" w:rsidRPr="00E96150" w:rsidRDefault="00E96150" w:rsidP="00E96150">
      <w:pPr>
        <w:autoSpaceDE w:val="0"/>
        <w:ind w:firstLine="528"/>
        <w:jc w:val="both"/>
        <w:rPr>
          <w:rFonts w:cs="Times New Roman"/>
          <w:bCs/>
          <w:sz w:val="24"/>
          <w:szCs w:val="24"/>
        </w:rPr>
      </w:pPr>
      <w:r w:rsidRPr="00E96150">
        <w:rPr>
          <w:rFonts w:cs="Times New Roman"/>
          <w:bCs/>
          <w:sz w:val="24"/>
          <w:szCs w:val="24"/>
        </w:rPr>
        <w:t>1</w:t>
      </w:r>
      <w:r w:rsidR="00962AB2">
        <w:rPr>
          <w:rFonts w:cs="Times New Roman"/>
          <w:bCs/>
          <w:sz w:val="24"/>
          <w:szCs w:val="24"/>
        </w:rPr>
        <w:t>7</w:t>
      </w:r>
      <w:r w:rsidRPr="00E96150">
        <w:rPr>
          <w:rFonts w:cs="Times New Roman"/>
          <w:bCs/>
          <w:sz w:val="24"/>
          <w:szCs w:val="24"/>
        </w:rPr>
        <w:t>.1. Аукцион признается несостоявшимся в случаях:</w:t>
      </w:r>
    </w:p>
    <w:p w14:paraId="1C910580" w14:textId="77777777" w:rsidR="00E96150" w:rsidRPr="00E96150" w:rsidRDefault="00E96150" w:rsidP="00E96150">
      <w:pPr>
        <w:autoSpaceDE w:val="0"/>
        <w:ind w:firstLine="528"/>
        <w:jc w:val="both"/>
        <w:rPr>
          <w:rFonts w:cs="Times New Roman"/>
          <w:bCs/>
          <w:sz w:val="24"/>
          <w:szCs w:val="24"/>
        </w:rPr>
      </w:pPr>
      <w:r w:rsidRPr="00E96150">
        <w:rPr>
          <w:rFonts w:cs="Times New Roman"/>
          <w:bCs/>
          <w:sz w:val="24"/>
          <w:szCs w:val="24"/>
        </w:rPr>
        <w:lastRenderedPageBreak/>
        <w:t>1</w:t>
      </w:r>
      <w:r w:rsidR="00962AB2">
        <w:rPr>
          <w:rFonts w:cs="Times New Roman"/>
          <w:bCs/>
          <w:sz w:val="24"/>
          <w:szCs w:val="24"/>
        </w:rPr>
        <w:t>7</w:t>
      </w:r>
      <w:r w:rsidRPr="00E96150">
        <w:rPr>
          <w:rFonts w:cs="Times New Roman"/>
          <w:bCs/>
          <w:sz w:val="24"/>
          <w:szCs w:val="24"/>
        </w:rPr>
        <w:t>.1.1.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14:paraId="028CB334" w14:textId="77777777" w:rsidR="00E96150" w:rsidRPr="00E96150" w:rsidRDefault="00E96150" w:rsidP="00E96150">
      <w:pPr>
        <w:autoSpaceDE w:val="0"/>
        <w:ind w:firstLine="528"/>
        <w:jc w:val="both"/>
        <w:rPr>
          <w:rFonts w:cs="Times New Roman"/>
          <w:bCs/>
          <w:sz w:val="24"/>
          <w:szCs w:val="24"/>
        </w:rPr>
      </w:pPr>
      <w:r w:rsidRPr="00E96150">
        <w:rPr>
          <w:rFonts w:cs="Times New Roman"/>
          <w:bCs/>
          <w:sz w:val="24"/>
          <w:szCs w:val="24"/>
        </w:rPr>
        <w:t>1</w:t>
      </w:r>
      <w:r w:rsidR="00962AB2">
        <w:rPr>
          <w:rFonts w:cs="Times New Roman"/>
          <w:bCs/>
          <w:sz w:val="24"/>
          <w:szCs w:val="24"/>
        </w:rPr>
        <w:t>7</w:t>
      </w:r>
      <w:r w:rsidRPr="00E96150">
        <w:rPr>
          <w:rFonts w:cs="Times New Roman"/>
          <w:bCs/>
          <w:sz w:val="24"/>
          <w:szCs w:val="24"/>
        </w:rPr>
        <w:t>.1.2.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14:paraId="6AC3921A" w14:textId="77777777" w:rsidR="00E96150" w:rsidRPr="00E96150" w:rsidRDefault="00E96150" w:rsidP="00E96150">
      <w:pPr>
        <w:autoSpaceDE w:val="0"/>
        <w:ind w:firstLine="528"/>
        <w:jc w:val="both"/>
        <w:rPr>
          <w:rFonts w:cs="Times New Roman"/>
          <w:bCs/>
          <w:sz w:val="24"/>
          <w:szCs w:val="24"/>
        </w:rPr>
      </w:pPr>
      <w:r w:rsidRPr="00E96150">
        <w:rPr>
          <w:rFonts w:cs="Times New Roman"/>
          <w:bCs/>
          <w:sz w:val="24"/>
          <w:szCs w:val="24"/>
        </w:rPr>
        <w:t>1</w:t>
      </w:r>
      <w:r w:rsidR="00962AB2">
        <w:rPr>
          <w:rFonts w:cs="Times New Roman"/>
          <w:bCs/>
          <w:sz w:val="24"/>
          <w:szCs w:val="24"/>
        </w:rPr>
        <w:t>7</w:t>
      </w:r>
      <w:r w:rsidRPr="00E96150">
        <w:rPr>
          <w:rFonts w:cs="Times New Roman"/>
          <w:bCs/>
          <w:sz w:val="24"/>
          <w:szCs w:val="24"/>
        </w:rPr>
        <w:t>.1.3.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14:paraId="6BC8E2D6" w14:textId="77777777" w:rsidR="00E96150" w:rsidRPr="00E96150" w:rsidRDefault="00E96150" w:rsidP="00E96150">
      <w:pPr>
        <w:autoSpaceDE w:val="0"/>
        <w:ind w:firstLine="528"/>
        <w:jc w:val="both"/>
        <w:rPr>
          <w:rFonts w:cs="Times New Roman"/>
          <w:sz w:val="24"/>
          <w:szCs w:val="24"/>
        </w:rPr>
      </w:pPr>
      <w:r w:rsidRPr="00E96150">
        <w:rPr>
          <w:rFonts w:cs="Times New Roman"/>
          <w:sz w:val="24"/>
          <w:szCs w:val="24"/>
        </w:rPr>
        <w:t>1</w:t>
      </w:r>
      <w:r w:rsidR="00962AB2">
        <w:rPr>
          <w:rFonts w:cs="Times New Roman"/>
          <w:sz w:val="24"/>
          <w:szCs w:val="24"/>
        </w:rPr>
        <w:t>7</w:t>
      </w:r>
      <w:r w:rsidRPr="00E96150">
        <w:rPr>
          <w:rFonts w:cs="Times New Roman"/>
          <w:sz w:val="24"/>
          <w:szCs w:val="24"/>
        </w:rPr>
        <w:t xml:space="preserve">.1.4. В случае если </w:t>
      </w:r>
      <w:r w:rsidR="00A216F8" w:rsidRPr="00A216F8">
        <w:rPr>
          <w:rFonts w:cs="Times New Roman"/>
          <w:sz w:val="24"/>
          <w:szCs w:val="24"/>
        </w:rPr>
        <w:t>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w:t>
      </w:r>
      <w:r w:rsidR="00A216F8">
        <w:rPr>
          <w:rFonts w:cs="Times New Roman"/>
          <w:sz w:val="24"/>
          <w:szCs w:val="24"/>
        </w:rPr>
        <w:t xml:space="preserve"> цена договора (цена лота)</w:t>
      </w:r>
      <w:r w:rsidR="00C347EA">
        <w:rPr>
          <w:rFonts w:cs="Times New Roman"/>
          <w:sz w:val="24"/>
          <w:szCs w:val="24"/>
        </w:rPr>
        <w:t xml:space="preserve">, </w:t>
      </w:r>
      <w:r w:rsidRPr="00E96150">
        <w:rPr>
          <w:rFonts w:cs="Times New Roman"/>
          <w:sz w:val="24"/>
          <w:szCs w:val="24"/>
        </w:rPr>
        <w:t>аукцион признается несостоявшимся.</w:t>
      </w:r>
    </w:p>
    <w:p w14:paraId="14B31219" w14:textId="77777777" w:rsidR="009D3C03" w:rsidRDefault="00E96150" w:rsidP="00E96150">
      <w:pPr>
        <w:autoSpaceDE w:val="0"/>
        <w:ind w:firstLine="528"/>
        <w:jc w:val="both"/>
        <w:rPr>
          <w:rFonts w:cs="Times New Roman"/>
          <w:sz w:val="24"/>
          <w:szCs w:val="24"/>
        </w:rPr>
      </w:pPr>
      <w:r w:rsidRPr="00E96150">
        <w:rPr>
          <w:rFonts w:cs="Times New Roman"/>
          <w:sz w:val="24"/>
          <w:szCs w:val="24"/>
        </w:rPr>
        <w:t>1</w:t>
      </w:r>
      <w:r w:rsidR="00962AB2">
        <w:rPr>
          <w:rFonts w:cs="Times New Roman"/>
          <w:sz w:val="24"/>
          <w:szCs w:val="24"/>
        </w:rPr>
        <w:t>7</w:t>
      </w:r>
      <w:r w:rsidRPr="00E96150">
        <w:rPr>
          <w:rFonts w:cs="Times New Roman"/>
          <w:sz w:val="24"/>
          <w:szCs w:val="24"/>
        </w:rPr>
        <w:t xml:space="preserve">.1.5. В случае если договор </w:t>
      </w:r>
      <w:r w:rsidR="001F4954">
        <w:rPr>
          <w:rFonts w:cs="Times New Roman"/>
          <w:sz w:val="24"/>
          <w:szCs w:val="24"/>
        </w:rPr>
        <w:t>купли-продажи</w:t>
      </w:r>
      <w:r w:rsidRPr="00E96150">
        <w:rPr>
          <w:rFonts w:cs="Times New Roman"/>
          <w:sz w:val="24"/>
          <w:szCs w:val="24"/>
        </w:rPr>
        <w:t xml:space="preserve"> не заключен с Победителем аукциона или с Участником, сделавшим предпоследнее предложение о цене </w:t>
      </w:r>
      <w:r w:rsidR="001F4954">
        <w:rPr>
          <w:rFonts w:cs="Times New Roman"/>
          <w:sz w:val="24"/>
          <w:szCs w:val="24"/>
        </w:rPr>
        <w:t>имущества</w:t>
      </w:r>
      <w:r w:rsidRPr="00E96150">
        <w:rPr>
          <w:rFonts w:cs="Times New Roman"/>
          <w:sz w:val="24"/>
          <w:szCs w:val="24"/>
        </w:rPr>
        <w:t>, аукцион признается несостоявшимся</w:t>
      </w:r>
      <w:r w:rsidR="00565976">
        <w:rPr>
          <w:rFonts w:cs="Times New Roman"/>
          <w:sz w:val="24"/>
          <w:szCs w:val="24"/>
        </w:rPr>
        <w:t>.</w:t>
      </w:r>
    </w:p>
    <w:p w14:paraId="34CA015B" w14:textId="77777777" w:rsidR="00A65C2E" w:rsidRPr="008F7637" w:rsidRDefault="00A65C2E" w:rsidP="00E96150">
      <w:pPr>
        <w:autoSpaceDE w:val="0"/>
        <w:ind w:firstLine="528"/>
        <w:jc w:val="both"/>
        <w:rPr>
          <w:rFonts w:cs="Times New Roman"/>
          <w:sz w:val="24"/>
          <w:szCs w:val="24"/>
        </w:rPr>
      </w:pPr>
      <w:r>
        <w:rPr>
          <w:rFonts w:cs="Times New Roman"/>
          <w:sz w:val="24"/>
          <w:szCs w:val="24"/>
        </w:rPr>
        <w:t>1</w:t>
      </w:r>
      <w:r w:rsidR="00962AB2">
        <w:rPr>
          <w:rFonts w:cs="Times New Roman"/>
          <w:sz w:val="24"/>
          <w:szCs w:val="24"/>
        </w:rPr>
        <w:t>7</w:t>
      </w:r>
      <w:r>
        <w:rPr>
          <w:rFonts w:cs="Times New Roman"/>
          <w:sz w:val="24"/>
          <w:szCs w:val="24"/>
        </w:rPr>
        <w:t xml:space="preserve">.2. </w:t>
      </w:r>
      <w:r w:rsidRPr="00A65C2E">
        <w:rPr>
          <w:rFonts w:cs="Times New Roman"/>
          <w:sz w:val="24"/>
          <w:szCs w:val="24"/>
        </w:rPr>
        <w:t>В случае, если аукцион признан несостоявшимся по причине подачи заявки на участие в аукционе только одним заявителем, либо признания участником аукциона только одного заявителя,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44A2C358" w14:textId="77777777" w:rsidR="00962AB2" w:rsidRDefault="00962AB2" w:rsidP="00C87DA0">
      <w:pPr>
        <w:autoSpaceDE w:val="0"/>
        <w:jc w:val="both"/>
        <w:rPr>
          <w:rFonts w:cs="Times New Roman"/>
          <w:b/>
          <w:i/>
          <w:sz w:val="24"/>
          <w:szCs w:val="24"/>
        </w:rPr>
      </w:pPr>
    </w:p>
    <w:p w14:paraId="332CE528" w14:textId="77777777" w:rsidR="004C62B6" w:rsidRPr="004C62B6" w:rsidRDefault="004C62B6" w:rsidP="004C62B6">
      <w:pPr>
        <w:autoSpaceDE w:val="0"/>
        <w:ind w:firstLine="528"/>
        <w:jc w:val="center"/>
        <w:rPr>
          <w:rFonts w:cs="Times New Roman"/>
          <w:b/>
          <w:bCs/>
          <w:sz w:val="24"/>
          <w:szCs w:val="24"/>
        </w:rPr>
      </w:pPr>
      <w:r w:rsidRPr="004C62B6">
        <w:rPr>
          <w:rFonts w:cs="Times New Roman"/>
          <w:b/>
          <w:bCs/>
          <w:sz w:val="24"/>
          <w:szCs w:val="24"/>
        </w:rPr>
        <w:t>1</w:t>
      </w:r>
      <w:r w:rsidR="00962AB2">
        <w:rPr>
          <w:rFonts w:cs="Times New Roman"/>
          <w:b/>
          <w:bCs/>
          <w:sz w:val="24"/>
          <w:szCs w:val="24"/>
        </w:rPr>
        <w:t>8</w:t>
      </w:r>
      <w:r w:rsidRPr="004C62B6">
        <w:rPr>
          <w:rFonts w:cs="Times New Roman"/>
          <w:b/>
          <w:bCs/>
          <w:sz w:val="24"/>
          <w:szCs w:val="24"/>
        </w:rPr>
        <w:t>. Возврат задатка</w:t>
      </w:r>
    </w:p>
    <w:p w14:paraId="5C5FEF5E"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.1.</w:t>
      </w:r>
      <w:r w:rsidRPr="004C62B6">
        <w:rPr>
          <w:rFonts w:cs="Times New Roman"/>
          <w:bCs/>
          <w:sz w:val="24"/>
          <w:szCs w:val="24"/>
        </w:rPr>
        <w:tab/>
        <w:t>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с даты подписания Протокола аукциона.</w:t>
      </w:r>
    </w:p>
    <w:p w14:paraId="676EE00F"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.2.</w:t>
      </w:r>
      <w:r w:rsidRPr="004C62B6">
        <w:rPr>
          <w:rFonts w:cs="Times New Roman"/>
          <w:bCs/>
          <w:sz w:val="24"/>
          <w:szCs w:val="24"/>
        </w:rPr>
        <w:tab/>
        <w:t>Денежные средства Заявителю, отозвавшему Заявку до установленных даты и времени начала рассмотрения заявок (пункт 12), возвращаются такому Заявителю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w:t>
      </w:r>
    </w:p>
    <w:p w14:paraId="23968368"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.3.</w:t>
      </w:r>
      <w:r w:rsidRPr="004C62B6">
        <w:rPr>
          <w:rFonts w:cs="Times New Roman"/>
          <w:bCs/>
          <w:sz w:val="24"/>
          <w:szCs w:val="24"/>
        </w:rPr>
        <w:tab/>
        <w:t>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w:t>
      </w:r>
    </w:p>
    <w:p w14:paraId="603BEC18"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.4.</w:t>
      </w:r>
      <w:r w:rsidRPr="004C62B6">
        <w:rPr>
          <w:rFonts w:cs="Times New Roman"/>
          <w:bCs/>
          <w:sz w:val="24"/>
          <w:szCs w:val="24"/>
        </w:rPr>
        <w:tab/>
        <w:t>Задаток Участника, который участвовал в аукционе, но не стал победителем, возвращается такому Участнику в течение 5 (пяти) рабочих дней с даты подписания протокола аукциона.</w:t>
      </w:r>
    </w:p>
    <w:p w14:paraId="75DD4136"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.5.</w:t>
      </w:r>
      <w:r w:rsidRPr="004C62B6">
        <w:rPr>
          <w:rFonts w:cs="Times New Roman"/>
          <w:bCs/>
          <w:sz w:val="24"/>
          <w:szCs w:val="24"/>
        </w:rPr>
        <w:tab/>
        <w:t xml:space="preserve">Задаток Участника, сделавшего предпоследнее предложение о цене договора </w:t>
      </w:r>
      <w:r w:rsidR="001F4954">
        <w:rPr>
          <w:rFonts w:cs="Times New Roman"/>
          <w:bCs/>
          <w:sz w:val="24"/>
          <w:szCs w:val="24"/>
        </w:rPr>
        <w:t>купли-продажи</w:t>
      </w:r>
      <w:r w:rsidRPr="004C62B6">
        <w:rPr>
          <w:rFonts w:cs="Times New Roman"/>
          <w:bCs/>
          <w:sz w:val="24"/>
          <w:szCs w:val="24"/>
        </w:rPr>
        <w:t xml:space="preserve">, возвращается такому Участнику в течение 5 (пяти) рабочих дней с даты подписания договора </w:t>
      </w:r>
      <w:r w:rsidR="001F4954">
        <w:rPr>
          <w:rFonts w:cs="Times New Roman"/>
          <w:bCs/>
          <w:sz w:val="24"/>
          <w:szCs w:val="24"/>
        </w:rPr>
        <w:t>купли-продажи</w:t>
      </w:r>
      <w:r w:rsidRPr="004C62B6">
        <w:rPr>
          <w:rFonts w:cs="Times New Roman"/>
          <w:bCs/>
          <w:sz w:val="24"/>
          <w:szCs w:val="24"/>
        </w:rPr>
        <w:t xml:space="preserve"> Организатором аукциона с Победителем аукциона.</w:t>
      </w:r>
    </w:p>
    <w:p w14:paraId="441BB56B"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.6.</w:t>
      </w:r>
      <w:r w:rsidRPr="004C62B6">
        <w:rPr>
          <w:rFonts w:cs="Times New Roman"/>
          <w:bCs/>
          <w:sz w:val="24"/>
          <w:szCs w:val="24"/>
        </w:rPr>
        <w:tab/>
        <w:t>Задаток Участника, не участвовавшего в аукционе, возвращается в порядке, предусмотренном пунктом 1</w:t>
      </w:r>
      <w:r w:rsidR="0060640E">
        <w:rPr>
          <w:rFonts w:cs="Times New Roman"/>
          <w:bCs/>
          <w:sz w:val="24"/>
          <w:szCs w:val="24"/>
        </w:rPr>
        <w:t>7</w:t>
      </w:r>
      <w:r w:rsidRPr="004C62B6">
        <w:rPr>
          <w:rFonts w:cs="Times New Roman"/>
          <w:bCs/>
          <w:sz w:val="24"/>
          <w:szCs w:val="24"/>
        </w:rPr>
        <w:t>.4. Документации об аукционе.</w:t>
      </w:r>
    </w:p>
    <w:p w14:paraId="760BAD00"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.7.</w:t>
      </w:r>
      <w:r w:rsidRPr="004C62B6">
        <w:rPr>
          <w:rFonts w:cs="Times New Roman"/>
          <w:bCs/>
          <w:sz w:val="24"/>
          <w:szCs w:val="24"/>
        </w:rPr>
        <w:tab/>
        <w:t xml:space="preserve">Задаток, внесенный Победителем аукциона, Единственным участником аукциона засчитывается в счет исполнения обязательств по внесению платы за </w:t>
      </w:r>
      <w:r w:rsidR="001F4954">
        <w:rPr>
          <w:rFonts w:cs="Times New Roman"/>
          <w:bCs/>
          <w:sz w:val="24"/>
          <w:szCs w:val="24"/>
        </w:rPr>
        <w:t>имущество, являющееся предметом аукциона</w:t>
      </w:r>
      <w:r w:rsidRPr="004C62B6">
        <w:rPr>
          <w:rFonts w:cs="Times New Roman"/>
          <w:bCs/>
          <w:sz w:val="24"/>
          <w:szCs w:val="24"/>
        </w:rPr>
        <w:t xml:space="preserve">. </w:t>
      </w:r>
    </w:p>
    <w:p w14:paraId="38F8BEC1" w14:textId="77777777" w:rsidR="004C62B6" w:rsidRPr="004C62B6" w:rsidRDefault="004C62B6" w:rsidP="004C62B6">
      <w:pPr>
        <w:autoSpaceDE w:val="0"/>
        <w:ind w:firstLine="567"/>
        <w:jc w:val="both"/>
        <w:rPr>
          <w:rFonts w:cs="Times New Roman"/>
          <w:bCs/>
          <w:sz w:val="24"/>
          <w:szCs w:val="24"/>
        </w:rPr>
      </w:pPr>
      <w:r w:rsidRPr="004C62B6">
        <w:rPr>
          <w:rFonts w:cs="Times New Roman"/>
          <w:bCs/>
          <w:sz w:val="24"/>
          <w:szCs w:val="24"/>
        </w:rPr>
        <w:t>1</w:t>
      </w:r>
      <w:r w:rsidR="00962AB2">
        <w:rPr>
          <w:rFonts w:cs="Times New Roman"/>
          <w:bCs/>
          <w:sz w:val="24"/>
          <w:szCs w:val="24"/>
        </w:rPr>
        <w:t>8</w:t>
      </w:r>
      <w:r w:rsidRPr="004C62B6">
        <w:rPr>
          <w:rFonts w:cs="Times New Roman"/>
          <w:bCs/>
          <w:sz w:val="24"/>
          <w:szCs w:val="24"/>
        </w:rPr>
        <w:t>.8.</w:t>
      </w:r>
      <w:r w:rsidRPr="004C62B6">
        <w:rPr>
          <w:rFonts w:cs="Times New Roman"/>
          <w:bCs/>
          <w:sz w:val="24"/>
          <w:szCs w:val="24"/>
        </w:rPr>
        <w:tab/>
        <w:t xml:space="preserve">В случае отказа либо уклонения Участника, с которым заключается договор </w:t>
      </w:r>
      <w:r w:rsidR="001F4954">
        <w:rPr>
          <w:rFonts w:cs="Times New Roman"/>
          <w:bCs/>
          <w:sz w:val="24"/>
          <w:szCs w:val="24"/>
        </w:rPr>
        <w:t>купли-продажи</w:t>
      </w:r>
      <w:r w:rsidRPr="004C62B6">
        <w:rPr>
          <w:rFonts w:cs="Times New Roman"/>
          <w:bCs/>
          <w:sz w:val="24"/>
          <w:szCs w:val="24"/>
        </w:rPr>
        <w:t xml:space="preserve">, от подписания договора </w:t>
      </w:r>
      <w:r w:rsidR="001F4954">
        <w:rPr>
          <w:rFonts w:cs="Times New Roman"/>
          <w:bCs/>
          <w:sz w:val="24"/>
          <w:szCs w:val="24"/>
        </w:rPr>
        <w:t>купли-</w:t>
      </w:r>
      <w:proofErr w:type="spellStart"/>
      <w:r w:rsidR="001F4954">
        <w:rPr>
          <w:rFonts w:cs="Times New Roman"/>
          <w:bCs/>
          <w:sz w:val="24"/>
          <w:szCs w:val="24"/>
        </w:rPr>
        <w:t>продажиимущества</w:t>
      </w:r>
      <w:proofErr w:type="spellEnd"/>
      <w:r w:rsidRPr="004C62B6">
        <w:rPr>
          <w:rFonts w:cs="Times New Roman"/>
          <w:bCs/>
          <w:sz w:val="24"/>
          <w:szCs w:val="24"/>
        </w:rPr>
        <w:t xml:space="preserve">, задаток ему не возвращается. В случае если один Участник аукциона является одновременно Победителем такого аукциона и его Участником, сделавшим предпоследнее предложение о цене </w:t>
      </w:r>
      <w:r w:rsidR="001F4954">
        <w:rPr>
          <w:rFonts w:cs="Times New Roman"/>
          <w:bCs/>
          <w:sz w:val="24"/>
          <w:szCs w:val="24"/>
        </w:rPr>
        <w:t>имущества</w:t>
      </w:r>
      <w:r w:rsidRPr="004C62B6">
        <w:rPr>
          <w:rFonts w:cs="Times New Roman"/>
          <w:bCs/>
          <w:sz w:val="24"/>
          <w:szCs w:val="24"/>
        </w:rPr>
        <w:t xml:space="preserve">, при уклонении указанного Участника аукциона, от заключения договора </w:t>
      </w:r>
      <w:r w:rsidR="001F4954">
        <w:rPr>
          <w:rFonts w:cs="Times New Roman"/>
          <w:bCs/>
          <w:sz w:val="24"/>
          <w:szCs w:val="24"/>
        </w:rPr>
        <w:t>купли-продажи</w:t>
      </w:r>
      <w:r w:rsidRPr="004C62B6">
        <w:rPr>
          <w:rFonts w:cs="Times New Roman"/>
          <w:bCs/>
          <w:sz w:val="24"/>
          <w:szCs w:val="24"/>
        </w:rPr>
        <w:t xml:space="preserve"> в качестве Победителя аукциона задаток, внесенный таким Участником, не возвращается.</w:t>
      </w:r>
    </w:p>
    <w:p w14:paraId="39BABF5D" w14:textId="77777777" w:rsidR="004C62B6" w:rsidRDefault="004C62B6" w:rsidP="004C62B6">
      <w:pPr>
        <w:autoSpaceDE w:val="0"/>
        <w:ind w:firstLine="567"/>
        <w:jc w:val="both"/>
        <w:rPr>
          <w:rFonts w:cs="Times New Roman"/>
          <w:bCs/>
          <w:sz w:val="24"/>
          <w:szCs w:val="24"/>
        </w:rPr>
      </w:pPr>
      <w:r w:rsidRPr="004C62B6">
        <w:rPr>
          <w:rFonts w:cs="Times New Roman"/>
          <w:bCs/>
          <w:sz w:val="24"/>
          <w:szCs w:val="24"/>
        </w:rPr>
        <w:lastRenderedPageBreak/>
        <w:t>1</w:t>
      </w:r>
      <w:r w:rsidR="00962AB2">
        <w:rPr>
          <w:rFonts w:cs="Times New Roman"/>
          <w:bCs/>
          <w:sz w:val="24"/>
          <w:szCs w:val="24"/>
        </w:rPr>
        <w:t>8</w:t>
      </w:r>
      <w:r w:rsidRPr="004C62B6">
        <w:rPr>
          <w:rFonts w:cs="Times New Roman"/>
          <w:bCs/>
          <w:sz w:val="24"/>
          <w:szCs w:val="24"/>
        </w:rPr>
        <w:t>.9. В случае отказа организатора аукциона от проведения аукциона в установленные сроки (пункт 1</w:t>
      </w:r>
      <w:r w:rsidR="0060640E">
        <w:rPr>
          <w:rFonts w:cs="Times New Roman"/>
          <w:bCs/>
          <w:sz w:val="24"/>
          <w:szCs w:val="24"/>
        </w:rPr>
        <w:t>2</w:t>
      </w:r>
      <w:r w:rsidRPr="004C62B6">
        <w:rPr>
          <w:rFonts w:cs="Times New Roman"/>
          <w:bCs/>
          <w:sz w:val="24"/>
          <w:szCs w:val="24"/>
        </w:rPr>
        <w:t>.), поступившие денежные средства возвращаются Заявителям в течение 5 (пяти) рабочих дней с даты принятия решения об отказе от проведения аукциона.</w:t>
      </w:r>
    </w:p>
    <w:p w14:paraId="4C4C370A" w14:textId="77777777" w:rsidR="00565976" w:rsidRDefault="00565976" w:rsidP="00565976">
      <w:pPr>
        <w:autoSpaceDE w:val="0"/>
        <w:ind w:firstLine="567"/>
        <w:jc w:val="center"/>
        <w:rPr>
          <w:rFonts w:cs="Times New Roman"/>
          <w:b/>
          <w:bCs/>
          <w:sz w:val="24"/>
          <w:szCs w:val="24"/>
        </w:rPr>
      </w:pPr>
    </w:p>
    <w:p w14:paraId="22E855D3" w14:textId="77777777" w:rsidR="00565976" w:rsidRPr="006B5956" w:rsidRDefault="00565976" w:rsidP="00565976">
      <w:pPr>
        <w:autoSpaceDE w:val="0"/>
        <w:ind w:firstLine="567"/>
        <w:jc w:val="center"/>
        <w:rPr>
          <w:rFonts w:cs="Times New Roman"/>
          <w:b/>
          <w:bCs/>
          <w:sz w:val="24"/>
          <w:szCs w:val="24"/>
        </w:rPr>
      </w:pPr>
      <w:r w:rsidRPr="00565976">
        <w:rPr>
          <w:rFonts w:cs="Times New Roman"/>
          <w:b/>
          <w:bCs/>
          <w:sz w:val="24"/>
          <w:szCs w:val="24"/>
        </w:rPr>
        <w:t>1</w:t>
      </w:r>
      <w:r w:rsidR="00962AB2">
        <w:rPr>
          <w:rFonts w:cs="Times New Roman"/>
          <w:b/>
          <w:bCs/>
          <w:sz w:val="24"/>
          <w:szCs w:val="24"/>
        </w:rPr>
        <w:t>9</w:t>
      </w:r>
      <w:r w:rsidRPr="00565976">
        <w:rPr>
          <w:rFonts w:cs="Times New Roman"/>
          <w:b/>
          <w:bCs/>
          <w:sz w:val="24"/>
          <w:szCs w:val="24"/>
        </w:rPr>
        <w:t xml:space="preserve">. Условия и сроки заключения договора </w:t>
      </w:r>
      <w:r w:rsidR="006947F7">
        <w:rPr>
          <w:rFonts w:cs="Times New Roman"/>
          <w:b/>
          <w:bCs/>
          <w:sz w:val="24"/>
          <w:szCs w:val="24"/>
        </w:rPr>
        <w:t>купли-продажи</w:t>
      </w:r>
      <w:r w:rsidR="00F36CE9">
        <w:rPr>
          <w:rFonts w:cs="Times New Roman"/>
          <w:b/>
          <w:bCs/>
          <w:sz w:val="24"/>
          <w:szCs w:val="24"/>
        </w:rPr>
        <w:t xml:space="preserve">, </w:t>
      </w:r>
      <w:r w:rsidR="00F36CE9" w:rsidRPr="00F36CE9">
        <w:rPr>
          <w:rFonts w:cs="Times New Roman"/>
          <w:b/>
          <w:bCs/>
          <w:sz w:val="24"/>
          <w:szCs w:val="24"/>
        </w:rPr>
        <w:t xml:space="preserve">срок, в течение которого должен </w:t>
      </w:r>
      <w:r w:rsidR="00F36CE9" w:rsidRPr="006B5956">
        <w:rPr>
          <w:rFonts w:cs="Times New Roman"/>
          <w:b/>
          <w:bCs/>
          <w:sz w:val="24"/>
          <w:szCs w:val="24"/>
        </w:rPr>
        <w:t>быть подписан проект договора</w:t>
      </w:r>
    </w:p>
    <w:p w14:paraId="4631354D" w14:textId="77777777" w:rsidR="00565976" w:rsidRPr="006B5956" w:rsidRDefault="00565976" w:rsidP="00565976">
      <w:pPr>
        <w:autoSpaceDE w:val="0"/>
        <w:ind w:firstLine="567"/>
        <w:jc w:val="both"/>
        <w:rPr>
          <w:rFonts w:cs="Times New Roman"/>
          <w:bCs/>
          <w:sz w:val="24"/>
          <w:szCs w:val="24"/>
        </w:rPr>
      </w:pPr>
      <w:r w:rsidRPr="006B5956">
        <w:rPr>
          <w:rFonts w:cs="Times New Roman"/>
          <w:bCs/>
          <w:sz w:val="24"/>
          <w:szCs w:val="24"/>
        </w:rPr>
        <w:t>1</w:t>
      </w:r>
      <w:r w:rsidR="00962AB2">
        <w:rPr>
          <w:rFonts w:cs="Times New Roman"/>
          <w:bCs/>
          <w:sz w:val="24"/>
          <w:szCs w:val="24"/>
        </w:rPr>
        <w:t>9</w:t>
      </w:r>
      <w:r w:rsidRPr="006B5956">
        <w:rPr>
          <w:rFonts w:cs="Times New Roman"/>
          <w:bCs/>
          <w:sz w:val="24"/>
          <w:szCs w:val="24"/>
        </w:rPr>
        <w:t>.1.</w:t>
      </w:r>
      <w:r w:rsidRPr="006B5956">
        <w:rPr>
          <w:rFonts w:cs="Times New Roman"/>
          <w:bCs/>
          <w:sz w:val="24"/>
          <w:szCs w:val="24"/>
        </w:rPr>
        <w:tab/>
        <w:t xml:space="preserve">Заключение договора </w:t>
      </w:r>
      <w:r w:rsidR="001F4954">
        <w:rPr>
          <w:rFonts w:cs="Times New Roman"/>
          <w:bCs/>
          <w:sz w:val="24"/>
          <w:szCs w:val="24"/>
        </w:rPr>
        <w:t xml:space="preserve">купли-продажи </w:t>
      </w:r>
      <w:r w:rsidRPr="006B5956">
        <w:rPr>
          <w:rFonts w:cs="Times New Roman"/>
          <w:bCs/>
          <w:sz w:val="24"/>
          <w:szCs w:val="24"/>
        </w:rPr>
        <w:t>осуществляется в порядке, предусмотренном Гражданским кодексом Российской Федерации, иными федеральными законами и нормативно-правовыми актами, а также Документацией об аукционе.</w:t>
      </w:r>
    </w:p>
    <w:p w14:paraId="68D6A6E8" w14:textId="77777777" w:rsidR="00565976" w:rsidRPr="006B5956" w:rsidRDefault="00565976" w:rsidP="00565976">
      <w:pPr>
        <w:autoSpaceDE w:val="0"/>
        <w:ind w:firstLine="567"/>
        <w:jc w:val="both"/>
        <w:rPr>
          <w:rFonts w:cs="Times New Roman"/>
          <w:b/>
          <w:bCs/>
          <w:sz w:val="24"/>
          <w:szCs w:val="24"/>
        </w:rPr>
      </w:pPr>
      <w:r w:rsidRPr="006B5956">
        <w:rPr>
          <w:rFonts w:cs="Times New Roman"/>
          <w:bCs/>
          <w:sz w:val="24"/>
          <w:szCs w:val="24"/>
        </w:rPr>
        <w:t>1</w:t>
      </w:r>
      <w:r w:rsidR="00962AB2">
        <w:rPr>
          <w:rFonts w:cs="Times New Roman"/>
          <w:bCs/>
          <w:sz w:val="24"/>
          <w:szCs w:val="24"/>
        </w:rPr>
        <w:t>9</w:t>
      </w:r>
      <w:r w:rsidRPr="006B5956">
        <w:rPr>
          <w:rFonts w:cs="Times New Roman"/>
          <w:bCs/>
          <w:sz w:val="24"/>
          <w:szCs w:val="24"/>
        </w:rPr>
        <w:t>.2.</w:t>
      </w:r>
      <w:r w:rsidRPr="006B5956">
        <w:rPr>
          <w:rFonts w:cs="Times New Roman"/>
          <w:bCs/>
          <w:sz w:val="24"/>
          <w:szCs w:val="24"/>
        </w:rPr>
        <w:tab/>
        <w:t xml:space="preserve">Победитель аукциона или Единственный участник аукциона обязан подписать договор </w:t>
      </w:r>
      <w:r w:rsidR="006947F7">
        <w:rPr>
          <w:rFonts w:cs="Times New Roman"/>
          <w:bCs/>
          <w:sz w:val="24"/>
          <w:szCs w:val="24"/>
        </w:rPr>
        <w:t>купли-продажи</w:t>
      </w:r>
      <w:r w:rsidRPr="006B5956">
        <w:rPr>
          <w:rFonts w:cs="Times New Roman"/>
          <w:bCs/>
          <w:sz w:val="24"/>
          <w:szCs w:val="24"/>
        </w:rPr>
        <w:t xml:space="preserve"> в срок не ранее чем через </w:t>
      </w:r>
      <w:r w:rsidRPr="006B5956">
        <w:rPr>
          <w:rFonts w:cs="Times New Roman"/>
          <w:b/>
          <w:bCs/>
          <w:sz w:val="24"/>
          <w:szCs w:val="24"/>
        </w:rPr>
        <w:t>десять дней и не позднее чем через пятнадцать дней</w:t>
      </w:r>
      <w:r w:rsidRPr="006B5956">
        <w:rPr>
          <w:rFonts w:cs="Times New Roman"/>
          <w:bCs/>
          <w:sz w:val="24"/>
          <w:szCs w:val="24"/>
        </w:rPr>
        <w:t xml:space="preserve"> со дня размещения информации о результатах аукциона на официальном сайте торгов.</w:t>
      </w:r>
    </w:p>
    <w:p w14:paraId="0DCE0D9E" w14:textId="77777777" w:rsidR="00565976" w:rsidRPr="006B5956" w:rsidRDefault="00565976" w:rsidP="00565976">
      <w:pPr>
        <w:autoSpaceDE w:val="0"/>
        <w:ind w:firstLine="567"/>
        <w:jc w:val="both"/>
        <w:rPr>
          <w:rFonts w:cs="Times New Roman"/>
          <w:bCs/>
          <w:sz w:val="24"/>
          <w:szCs w:val="24"/>
        </w:rPr>
      </w:pPr>
      <w:r w:rsidRPr="006B5956">
        <w:rPr>
          <w:rFonts w:cs="Times New Roman"/>
          <w:bCs/>
          <w:sz w:val="24"/>
          <w:szCs w:val="24"/>
        </w:rPr>
        <w:t>1</w:t>
      </w:r>
      <w:r w:rsidR="00962AB2">
        <w:rPr>
          <w:rFonts w:cs="Times New Roman"/>
          <w:bCs/>
          <w:sz w:val="24"/>
          <w:szCs w:val="24"/>
        </w:rPr>
        <w:t>9</w:t>
      </w:r>
      <w:r w:rsidRPr="006B5956">
        <w:rPr>
          <w:rFonts w:cs="Times New Roman"/>
          <w:bCs/>
          <w:sz w:val="24"/>
          <w:szCs w:val="24"/>
        </w:rPr>
        <w:t>.</w:t>
      </w:r>
      <w:r w:rsidR="009F4D1F" w:rsidRPr="006B5956">
        <w:rPr>
          <w:rFonts w:cs="Times New Roman"/>
          <w:bCs/>
          <w:sz w:val="24"/>
          <w:szCs w:val="24"/>
        </w:rPr>
        <w:t>3</w:t>
      </w:r>
      <w:r w:rsidRPr="006B5956">
        <w:rPr>
          <w:rFonts w:cs="Times New Roman"/>
          <w:bCs/>
          <w:sz w:val="24"/>
          <w:szCs w:val="24"/>
        </w:rPr>
        <w:t>.</w:t>
      </w:r>
      <w:r w:rsidRPr="006B5956">
        <w:rPr>
          <w:rFonts w:cs="Times New Roman"/>
          <w:bCs/>
          <w:sz w:val="24"/>
          <w:szCs w:val="24"/>
        </w:rPr>
        <w:tab/>
        <w:t xml:space="preserve">В случае если Победитель аукциона или Единственный Участник аукциона в срок, предусмотренный Документацией об аукционе, не представил </w:t>
      </w:r>
      <w:r w:rsidR="001F4954">
        <w:rPr>
          <w:rFonts w:cs="Times New Roman"/>
          <w:bCs/>
          <w:sz w:val="24"/>
          <w:szCs w:val="24"/>
        </w:rPr>
        <w:t>Продавцу</w:t>
      </w:r>
      <w:r w:rsidRPr="006B5956">
        <w:rPr>
          <w:rFonts w:cs="Times New Roman"/>
          <w:bCs/>
          <w:sz w:val="24"/>
          <w:szCs w:val="24"/>
        </w:rPr>
        <w:t xml:space="preserve"> подписанный договор </w:t>
      </w:r>
      <w:r w:rsidR="001F4954">
        <w:rPr>
          <w:rFonts w:cs="Times New Roman"/>
          <w:bCs/>
          <w:sz w:val="24"/>
          <w:szCs w:val="24"/>
        </w:rPr>
        <w:t>купли-продажи</w:t>
      </w:r>
      <w:r w:rsidRPr="006B5956">
        <w:rPr>
          <w:rFonts w:cs="Times New Roman"/>
          <w:bCs/>
          <w:sz w:val="24"/>
          <w:szCs w:val="24"/>
        </w:rPr>
        <w:t xml:space="preserve">, Победитель аукциона, Единственный участник аукциона признается уклонившимся от заключения договора </w:t>
      </w:r>
      <w:r w:rsidR="006947F7">
        <w:rPr>
          <w:rFonts w:cs="Times New Roman"/>
          <w:bCs/>
          <w:sz w:val="24"/>
          <w:szCs w:val="24"/>
        </w:rPr>
        <w:t>купли-продажи</w:t>
      </w:r>
      <w:r w:rsidRPr="006B5956">
        <w:rPr>
          <w:rFonts w:cs="Times New Roman"/>
          <w:bCs/>
          <w:sz w:val="24"/>
          <w:szCs w:val="24"/>
        </w:rPr>
        <w:t>.</w:t>
      </w:r>
    </w:p>
    <w:p w14:paraId="34ED1920" w14:textId="77777777" w:rsidR="00565976" w:rsidRPr="006B5956" w:rsidRDefault="00565976" w:rsidP="00565976">
      <w:pPr>
        <w:autoSpaceDE w:val="0"/>
        <w:ind w:firstLine="567"/>
        <w:jc w:val="both"/>
        <w:rPr>
          <w:rFonts w:cs="Times New Roman"/>
          <w:bCs/>
          <w:sz w:val="24"/>
          <w:szCs w:val="24"/>
        </w:rPr>
      </w:pPr>
      <w:r w:rsidRPr="006B5956">
        <w:rPr>
          <w:rFonts w:cs="Times New Roman"/>
          <w:bCs/>
          <w:sz w:val="24"/>
          <w:szCs w:val="24"/>
        </w:rPr>
        <w:t>1</w:t>
      </w:r>
      <w:r w:rsidR="00962AB2">
        <w:rPr>
          <w:rFonts w:cs="Times New Roman"/>
          <w:bCs/>
          <w:sz w:val="24"/>
          <w:szCs w:val="24"/>
        </w:rPr>
        <w:t>9</w:t>
      </w:r>
      <w:r w:rsidRPr="006B5956">
        <w:rPr>
          <w:rFonts w:cs="Times New Roman"/>
          <w:bCs/>
          <w:sz w:val="24"/>
          <w:szCs w:val="24"/>
        </w:rPr>
        <w:t xml:space="preserve">.7. В случае если Участник, сделавший предпоследнее предложение о цене договора (цене лота) в срок, предусмотренный Документацией об аукционе не представил Организатору аукциона подписанный договор </w:t>
      </w:r>
      <w:r w:rsidR="006947F7">
        <w:rPr>
          <w:rFonts w:cs="Times New Roman"/>
          <w:bCs/>
          <w:sz w:val="24"/>
          <w:szCs w:val="24"/>
        </w:rPr>
        <w:t>купли-продажи</w:t>
      </w:r>
      <w:r w:rsidRPr="006B5956">
        <w:rPr>
          <w:rFonts w:cs="Times New Roman"/>
          <w:bCs/>
          <w:sz w:val="24"/>
          <w:szCs w:val="24"/>
        </w:rPr>
        <w:t xml:space="preserve">, такой Участник аукциона признается уклонившимся от заключения договора </w:t>
      </w:r>
      <w:r w:rsidR="006947F7">
        <w:rPr>
          <w:rFonts w:cs="Times New Roman"/>
          <w:bCs/>
          <w:sz w:val="24"/>
          <w:szCs w:val="24"/>
        </w:rPr>
        <w:t>купли-продажи</w:t>
      </w:r>
      <w:r w:rsidRPr="006B5956">
        <w:rPr>
          <w:rFonts w:cs="Times New Roman"/>
          <w:bCs/>
          <w:sz w:val="24"/>
          <w:szCs w:val="24"/>
        </w:rPr>
        <w:t>.</w:t>
      </w:r>
    </w:p>
    <w:p w14:paraId="06E9B958" w14:textId="77777777" w:rsidR="00565976" w:rsidRPr="00565976" w:rsidRDefault="00565976" w:rsidP="00565976">
      <w:pPr>
        <w:autoSpaceDE w:val="0"/>
        <w:ind w:firstLine="567"/>
        <w:jc w:val="both"/>
        <w:rPr>
          <w:rFonts w:cs="Times New Roman"/>
          <w:bCs/>
          <w:sz w:val="24"/>
          <w:szCs w:val="24"/>
        </w:rPr>
      </w:pPr>
      <w:r w:rsidRPr="006B5956">
        <w:rPr>
          <w:rFonts w:cs="Times New Roman"/>
          <w:bCs/>
          <w:sz w:val="24"/>
          <w:szCs w:val="24"/>
        </w:rPr>
        <w:t>1</w:t>
      </w:r>
      <w:r w:rsidR="00962AB2">
        <w:rPr>
          <w:rFonts w:cs="Times New Roman"/>
          <w:bCs/>
          <w:sz w:val="24"/>
          <w:szCs w:val="24"/>
        </w:rPr>
        <w:t>9</w:t>
      </w:r>
      <w:r w:rsidRPr="006B5956">
        <w:rPr>
          <w:rFonts w:cs="Times New Roman"/>
          <w:bCs/>
          <w:sz w:val="24"/>
          <w:szCs w:val="24"/>
        </w:rPr>
        <w:t xml:space="preserve">.8. К Документации об аукционе прилагается проект договора </w:t>
      </w:r>
      <w:r w:rsidR="006947F7">
        <w:rPr>
          <w:rFonts w:cs="Times New Roman"/>
          <w:bCs/>
          <w:sz w:val="24"/>
          <w:szCs w:val="24"/>
        </w:rPr>
        <w:t>купли-</w:t>
      </w:r>
      <w:proofErr w:type="spellStart"/>
      <w:proofErr w:type="gramStart"/>
      <w:r w:rsidR="006947F7">
        <w:rPr>
          <w:rFonts w:cs="Times New Roman"/>
          <w:bCs/>
          <w:sz w:val="24"/>
          <w:szCs w:val="24"/>
        </w:rPr>
        <w:t>продажи</w:t>
      </w:r>
      <w:r w:rsidR="002C0488" w:rsidRPr="006B5956">
        <w:rPr>
          <w:rFonts w:cs="Times New Roman"/>
          <w:bCs/>
          <w:sz w:val="24"/>
          <w:szCs w:val="24"/>
        </w:rPr>
        <w:t>,</w:t>
      </w:r>
      <w:r w:rsidRPr="006B5956">
        <w:rPr>
          <w:rFonts w:cs="Times New Roman"/>
          <w:bCs/>
          <w:sz w:val="24"/>
          <w:szCs w:val="24"/>
        </w:rPr>
        <w:t>который</w:t>
      </w:r>
      <w:proofErr w:type="spellEnd"/>
      <w:proofErr w:type="gramEnd"/>
      <w:r w:rsidRPr="006B5956">
        <w:rPr>
          <w:rFonts w:cs="Times New Roman"/>
          <w:bCs/>
          <w:sz w:val="24"/>
          <w:szCs w:val="24"/>
        </w:rPr>
        <w:t xml:space="preserve"> является неотъемлемой частью Документации об аукционе.</w:t>
      </w:r>
    </w:p>
    <w:p w14:paraId="4F781AD7" w14:textId="77777777" w:rsidR="00565976" w:rsidRPr="004C62B6" w:rsidRDefault="00565976" w:rsidP="004C62B6">
      <w:pPr>
        <w:autoSpaceDE w:val="0"/>
        <w:ind w:firstLine="567"/>
        <w:jc w:val="both"/>
        <w:rPr>
          <w:rFonts w:cs="Times New Roman"/>
          <w:bCs/>
          <w:sz w:val="24"/>
          <w:szCs w:val="24"/>
        </w:rPr>
      </w:pPr>
    </w:p>
    <w:p w14:paraId="4DAA9AF2" w14:textId="77777777" w:rsidR="009F4D1F" w:rsidRPr="009F4D1F" w:rsidRDefault="00962AB2" w:rsidP="009F4D1F">
      <w:pPr>
        <w:autoSpaceDE w:val="0"/>
        <w:ind w:firstLine="567"/>
        <w:jc w:val="center"/>
        <w:rPr>
          <w:rFonts w:cs="Times New Roman"/>
          <w:b/>
          <w:bCs/>
          <w:sz w:val="24"/>
          <w:szCs w:val="24"/>
        </w:rPr>
      </w:pPr>
      <w:bookmarkStart w:id="4" w:name="bookmark21"/>
      <w:r>
        <w:rPr>
          <w:rFonts w:cs="Times New Roman"/>
          <w:b/>
          <w:bCs/>
          <w:sz w:val="24"/>
          <w:szCs w:val="24"/>
        </w:rPr>
        <w:t>20</w:t>
      </w:r>
      <w:r w:rsidR="009F4D1F" w:rsidRPr="009F4D1F">
        <w:rPr>
          <w:rFonts w:cs="Times New Roman"/>
          <w:b/>
          <w:bCs/>
          <w:sz w:val="24"/>
          <w:szCs w:val="24"/>
        </w:rPr>
        <w:t>. Общие положени</w:t>
      </w:r>
      <w:bookmarkEnd w:id="4"/>
      <w:r w:rsidR="00D07F07">
        <w:rPr>
          <w:rFonts w:cs="Times New Roman"/>
          <w:b/>
          <w:bCs/>
          <w:sz w:val="24"/>
          <w:szCs w:val="24"/>
        </w:rPr>
        <w:t>я</w:t>
      </w:r>
    </w:p>
    <w:p w14:paraId="250724E3" w14:textId="77777777" w:rsidR="009F4D1F" w:rsidRDefault="00962AB2" w:rsidP="009F4D1F">
      <w:pPr>
        <w:autoSpaceDE w:val="0"/>
        <w:ind w:firstLine="567"/>
        <w:jc w:val="both"/>
        <w:rPr>
          <w:rFonts w:cs="Times New Roman"/>
          <w:bCs/>
          <w:sz w:val="24"/>
          <w:szCs w:val="24"/>
        </w:rPr>
      </w:pPr>
      <w:r>
        <w:rPr>
          <w:rFonts w:cs="Times New Roman"/>
          <w:bCs/>
          <w:sz w:val="24"/>
          <w:szCs w:val="24"/>
        </w:rPr>
        <w:t>20</w:t>
      </w:r>
      <w:r w:rsidR="006B5956">
        <w:rPr>
          <w:rFonts w:cs="Times New Roman"/>
          <w:bCs/>
          <w:sz w:val="24"/>
          <w:szCs w:val="24"/>
        </w:rPr>
        <w:t xml:space="preserve">.1. </w:t>
      </w:r>
      <w:r w:rsidR="009F4D1F" w:rsidRPr="009F4D1F">
        <w:rPr>
          <w:rFonts w:cs="Times New Roman"/>
          <w:bCs/>
          <w:sz w:val="24"/>
          <w:szCs w:val="24"/>
        </w:rPr>
        <w:t xml:space="preserve">Все вопросы, касающиеся проведения торгов, но не нашедшие отражения в настоящей Документации, регулируются в соответствии с законодательством Российской Федерации. Получить дополнительную информацию о торгах  и о правилах их проведения, ознакомиться с формой заявки, можно на официальном сайте </w:t>
      </w:r>
      <w:hyperlink r:id="rId16" w:history="1">
        <w:r w:rsidR="009F4D1F" w:rsidRPr="009F4D1F">
          <w:rPr>
            <w:rFonts w:cs="Times New Roman"/>
            <w:bCs/>
            <w:sz w:val="24"/>
            <w:szCs w:val="24"/>
          </w:rPr>
          <w:t>http://www.torgi.gov.ru</w:t>
        </w:r>
      </w:hyperlink>
      <w:r w:rsidR="009F4D1F" w:rsidRPr="009F4D1F">
        <w:rPr>
          <w:rFonts w:cs="Times New Roman"/>
          <w:bCs/>
          <w:sz w:val="24"/>
          <w:szCs w:val="24"/>
        </w:rPr>
        <w:t xml:space="preserve">, сайте электронной торговой площадки на сайте </w:t>
      </w:r>
      <w:hyperlink r:id="rId17" w:history="1">
        <w:hyperlink r:id="rId18">
          <w:r w:rsidR="009F4D1F" w:rsidRPr="009F4D1F">
            <w:rPr>
              <w:rStyle w:val="a3"/>
              <w:rFonts w:cs="Times New Roman"/>
              <w:bCs/>
              <w:sz w:val="24"/>
              <w:szCs w:val="24"/>
            </w:rPr>
            <w:t>https://www.rts-tender.ru/</w:t>
          </w:r>
        </w:hyperlink>
      </w:hyperlink>
      <w:r w:rsidR="009F4D1F" w:rsidRPr="009F4D1F">
        <w:rPr>
          <w:rFonts w:cs="Times New Roman"/>
          <w:bCs/>
          <w:sz w:val="24"/>
          <w:szCs w:val="24"/>
        </w:rPr>
        <w:t xml:space="preserve">, ознакомиться с </w:t>
      </w:r>
      <w:proofErr w:type="spellStart"/>
      <w:r w:rsidR="009F4D1F" w:rsidRPr="009F4D1F">
        <w:rPr>
          <w:rFonts w:cs="Times New Roman"/>
          <w:bCs/>
          <w:sz w:val="24"/>
          <w:szCs w:val="24"/>
        </w:rPr>
        <w:t>документациейо</w:t>
      </w:r>
      <w:proofErr w:type="spellEnd"/>
      <w:r w:rsidR="009F4D1F" w:rsidRPr="009F4D1F">
        <w:rPr>
          <w:rFonts w:cs="Times New Roman"/>
          <w:bCs/>
          <w:sz w:val="24"/>
          <w:szCs w:val="24"/>
        </w:rPr>
        <w:t xml:space="preserve"> предмете торгов можно по адресу местонахождения </w:t>
      </w:r>
      <w:r w:rsidR="009F4D1F">
        <w:rPr>
          <w:rFonts w:cs="Times New Roman"/>
          <w:bCs/>
          <w:sz w:val="24"/>
          <w:szCs w:val="24"/>
        </w:rPr>
        <w:t>Специализированной организации</w:t>
      </w:r>
      <w:r w:rsidR="009F4D1F" w:rsidRPr="009F4D1F">
        <w:rPr>
          <w:rFonts w:cs="Times New Roman"/>
          <w:bCs/>
          <w:sz w:val="24"/>
          <w:szCs w:val="24"/>
        </w:rPr>
        <w:t xml:space="preserve"> и по телефону 8(4712)</w:t>
      </w:r>
      <w:r w:rsidR="009F4D1F">
        <w:rPr>
          <w:rFonts w:cs="Times New Roman"/>
          <w:bCs/>
          <w:sz w:val="24"/>
          <w:szCs w:val="24"/>
        </w:rPr>
        <w:t>44</w:t>
      </w:r>
      <w:r w:rsidR="009F4D1F" w:rsidRPr="009F4D1F">
        <w:rPr>
          <w:rFonts w:cs="Times New Roman"/>
          <w:bCs/>
          <w:sz w:val="24"/>
          <w:szCs w:val="24"/>
        </w:rPr>
        <w:t>-</w:t>
      </w:r>
      <w:r w:rsidR="009F4D1F">
        <w:rPr>
          <w:rFonts w:cs="Times New Roman"/>
          <w:bCs/>
          <w:sz w:val="24"/>
          <w:szCs w:val="24"/>
        </w:rPr>
        <w:t>61</w:t>
      </w:r>
      <w:r w:rsidR="009F4D1F" w:rsidRPr="009F4D1F">
        <w:rPr>
          <w:rFonts w:cs="Times New Roman"/>
          <w:bCs/>
          <w:sz w:val="24"/>
          <w:szCs w:val="24"/>
        </w:rPr>
        <w:t>-</w:t>
      </w:r>
      <w:r w:rsidR="009F4D1F">
        <w:rPr>
          <w:rFonts w:cs="Times New Roman"/>
          <w:bCs/>
          <w:sz w:val="24"/>
          <w:szCs w:val="24"/>
        </w:rPr>
        <w:t>19</w:t>
      </w:r>
      <w:r w:rsidR="009F4D1F" w:rsidRPr="009F4D1F">
        <w:rPr>
          <w:rFonts w:cs="Times New Roman"/>
          <w:bCs/>
          <w:sz w:val="24"/>
          <w:szCs w:val="24"/>
        </w:rPr>
        <w:t>.</w:t>
      </w:r>
    </w:p>
    <w:p w14:paraId="1E1ECC51" w14:textId="77777777" w:rsidR="00D07F07" w:rsidRDefault="00D07F07" w:rsidP="00D07F07">
      <w:pPr>
        <w:autoSpaceDE w:val="0"/>
        <w:ind w:firstLine="567"/>
        <w:jc w:val="center"/>
        <w:rPr>
          <w:rFonts w:cs="Times New Roman"/>
          <w:b/>
          <w:sz w:val="24"/>
          <w:szCs w:val="24"/>
        </w:rPr>
      </w:pPr>
    </w:p>
    <w:p w14:paraId="1E910D94" w14:textId="77777777" w:rsidR="00C87DA0" w:rsidRPr="00D07F07" w:rsidRDefault="00C87DA0" w:rsidP="00D07F07">
      <w:pPr>
        <w:autoSpaceDE w:val="0"/>
        <w:ind w:firstLine="567"/>
        <w:jc w:val="center"/>
        <w:rPr>
          <w:rFonts w:cs="Times New Roman"/>
          <w:b/>
          <w:sz w:val="24"/>
          <w:szCs w:val="24"/>
        </w:rPr>
      </w:pPr>
    </w:p>
    <w:p w14:paraId="3DC2AB8D" w14:textId="77777777" w:rsidR="00D07F07" w:rsidRDefault="00D07F07" w:rsidP="00D07F07">
      <w:pPr>
        <w:autoSpaceDE w:val="0"/>
        <w:ind w:firstLine="567"/>
        <w:jc w:val="center"/>
        <w:rPr>
          <w:rFonts w:cs="Times New Roman"/>
          <w:b/>
          <w:sz w:val="24"/>
          <w:szCs w:val="24"/>
        </w:rPr>
      </w:pPr>
      <w:r w:rsidRPr="00D07F07">
        <w:rPr>
          <w:rFonts w:cs="Times New Roman"/>
          <w:b/>
          <w:sz w:val="24"/>
          <w:szCs w:val="24"/>
        </w:rPr>
        <w:t>2</w:t>
      </w:r>
      <w:r w:rsidR="00962AB2">
        <w:rPr>
          <w:rFonts w:cs="Times New Roman"/>
          <w:b/>
          <w:sz w:val="24"/>
          <w:szCs w:val="24"/>
        </w:rPr>
        <w:t>1</w:t>
      </w:r>
      <w:r w:rsidRPr="00D07F07">
        <w:rPr>
          <w:rFonts w:cs="Times New Roman"/>
          <w:b/>
          <w:sz w:val="24"/>
          <w:szCs w:val="24"/>
        </w:rPr>
        <w:t>.</w:t>
      </w:r>
      <w:r>
        <w:rPr>
          <w:rFonts w:cs="Times New Roman"/>
          <w:b/>
          <w:sz w:val="24"/>
          <w:szCs w:val="24"/>
        </w:rPr>
        <w:t xml:space="preserve"> 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срока договора</w:t>
      </w:r>
    </w:p>
    <w:p w14:paraId="703C1052" w14:textId="77777777" w:rsidR="00D07F07" w:rsidRPr="00D07F07" w:rsidRDefault="00D07F07" w:rsidP="00D07F07">
      <w:pPr>
        <w:autoSpaceDE w:val="0"/>
        <w:ind w:firstLine="567"/>
        <w:jc w:val="center"/>
        <w:rPr>
          <w:rFonts w:cs="Times New Roman"/>
          <w:b/>
          <w:sz w:val="24"/>
          <w:szCs w:val="24"/>
        </w:rPr>
      </w:pPr>
    </w:p>
    <w:p w14:paraId="4B4AFA4C" w14:textId="77777777" w:rsidR="009D3C03" w:rsidRPr="008F7637" w:rsidRDefault="004967E2" w:rsidP="004967E2">
      <w:pPr>
        <w:autoSpaceDE w:val="0"/>
        <w:ind w:firstLine="567"/>
        <w:jc w:val="both"/>
        <w:rPr>
          <w:rFonts w:cs="Times New Roman"/>
          <w:sz w:val="24"/>
          <w:szCs w:val="24"/>
        </w:rPr>
      </w:pPr>
      <w:r>
        <w:rPr>
          <w:rFonts w:cs="Times New Roman"/>
          <w:sz w:val="24"/>
          <w:szCs w:val="24"/>
        </w:rPr>
        <w:t>2</w:t>
      </w:r>
      <w:r w:rsidR="00962AB2">
        <w:rPr>
          <w:rFonts w:cs="Times New Roman"/>
          <w:sz w:val="24"/>
          <w:szCs w:val="24"/>
        </w:rPr>
        <w:t>1</w:t>
      </w:r>
      <w:r>
        <w:rPr>
          <w:rFonts w:cs="Times New Roman"/>
          <w:sz w:val="24"/>
          <w:szCs w:val="24"/>
        </w:rPr>
        <w:t xml:space="preserve">.1. </w:t>
      </w:r>
      <w:proofErr w:type="spellStart"/>
      <w:r w:rsidR="00C347EA">
        <w:rPr>
          <w:rFonts w:cs="Times New Roman"/>
          <w:sz w:val="24"/>
          <w:szCs w:val="24"/>
        </w:rPr>
        <w:t>Движимоенаходится</w:t>
      </w:r>
      <w:proofErr w:type="spellEnd"/>
      <w:r w:rsidRPr="004967E2">
        <w:rPr>
          <w:rFonts w:cs="Times New Roman"/>
          <w:sz w:val="24"/>
          <w:szCs w:val="24"/>
        </w:rPr>
        <w:t xml:space="preserve"> в </w:t>
      </w:r>
      <w:proofErr w:type="spellStart"/>
      <w:r w:rsidRPr="004967E2">
        <w:rPr>
          <w:rFonts w:cs="Times New Roman"/>
          <w:sz w:val="24"/>
          <w:szCs w:val="24"/>
        </w:rPr>
        <w:t>удовлетворительномтехническом</w:t>
      </w:r>
      <w:proofErr w:type="spellEnd"/>
      <w:r w:rsidRPr="004967E2">
        <w:rPr>
          <w:rFonts w:cs="Times New Roman"/>
          <w:sz w:val="24"/>
          <w:szCs w:val="24"/>
        </w:rPr>
        <w:t xml:space="preserve"> состоянии, с учетом нормального износа</w:t>
      </w:r>
      <w:r>
        <w:rPr>
          <w:rFonts w:cs="Times New Roman"/>
          <w:sz w:val="24"/>
          <w:szCs w:val="24"/>
        </w:rPr>
        <w:t>.</w:t>
      </w:r>
    </w:p>
    <w:p w14:paraId="16710DA7" w14:textId="77777777" w:rsidR="009D3C03" w:rsidRPr="008F7637" w:rsidRDefault="009D3C03" w:rsidP="00E10298">
      <w:pPr>
        <w:autoSpaceDE w:val="0"/>
        <w:ind w:firstLine="528"/>
        <w:jc w:val="both"/>
        <w:rPr>
          <w:rFonts w:cs="Times New Roman"/>
          <w:sz w:val="24"/>
          <w:szCs w:val="24"/>
        </w:rPr>
      </w:pPr>
    </w:p>
    <w:p w14:paraId="0A25838E" w14:textId="77777777" w:rsidR="009D3C03" w:rsidRPr="008F7637" w:rsidRDefault="009D3C03" w:rsidP="00E10298">
      <w:pPr>
        <w:rPr>
          <w:rFonts w:cs="Times New Roman"/>
          <w:sz w:val="24"/>
          <w:szCs w:val="24"/>
        </w:rPr>
        <w:sectPr w:rsidR="009D3C03" w:rsidRPr="008F7637" w:rsidSect="00CC5B35">
          <w:pgSz w:w="11905" w:h="16820"/>
          <w:pgMar w:top="567" w:right="709" w:bottom="567" w:left="1134" w:header="720" w:footer="720" w:gutter="0"/>
          <w:pgNumType w:start="1"/>
          <w:cols w:space="720"/>
          <w:docGrid w:linePitch="381"/>
        </w:sectPr>
      </w:pPr>
    </w:p>
    <w:p w14:paraId="5C34A7CA" w14:textId="77777777" w:rsidR="00D11362" w:rsidRPr="00C34599" w:rsidRDefault="00D11362" w:rsidP="00E10298">
      <w:pPr>
        <w:pageBreakBefore/>
        <w:jc w:val="right"/>
        <w:rPr>
          <w:rFonts w:cs="Times New Roman"/>
          <w:color w:val="000000"/>
          <w:sz w:val="23"/>
          <w:szCs w:val="23"/>
        </w:rPr>
      </w:pPr>
      <w:r w:rsidRPr="00C34599">
        <w:rPr>
          <w:rFonts w:cs="Times New Roman"/>
          <w:color w:val="000000"/>
          <w:sz w:val="23"/>
          <w:szCs w:val="23"/>
        </w:rPr>
        <w:lastRenderedPageBreak/>
        <w:t xml:space="preserve">Приложение </w:t>
      </w:r>
      <w:r w:rsidR="007437E6" w:rsidRPr="00C34599">
        <w:rPr>
          <w:rFonts w:cs="Times New Roman"/>
          <w:color w:val="000000"/>
          <w:sz w:val="23"/>
          <w:szCs w:val="23"/>
        </w:rPr>
        <w:t>№</w:t>
      </w:r>
      <w:r w:rsidR="002C0488" w:rsidRPr="00C34599">
        <w:rPr>
          <w:rFonts w:cs="Times New Roman"/>
          <w:color w:val="000000"/>
          <w:sz w:val="23"/>
          <w:szCs w:val="23"/>
        </w:rPr>
        <w:t>1</w:t>
      </w:r>
    </w:p>
    <w:p w14:paraId="6B15DBFA" w14:textId="77777777" w:rsidR="00D11362" w:rsidRPr="00C34599" w:rsidRDefault="00D11362" w:rsidP="00E10298">
      <w:pPr>
        <w:jc w:val="right"/>
        <w:rPr>
          <w:rFonts w:cs="Times New Roman"/>
          <w:color w:val="000000"/>
          <w:sz w:val="23"/>
          <w:szCs w:val="23"/>
        </w:rPr>
      </w:pPr>
      <w:r w:rsidRPr="00C34599">
        <w:rPr>
          <w:rFonts w:cs="Times New Roman"/>
          <w:color w:val="000000"/>
          <w:sz w:val="23"/>
          <w:szCs w:val="23"/>
        </w:rPr>
        <w:t>к аукционной документации</w:t>
      </w:r>
    </w:p>
    <w:p w14:paraId="40A4FFBB" w14:textId="77777777" w:rsidR="006947F7" w:rsidRPr="00437FEB" w:rsidRDefault="006947F7" w:rsidP="006947F7">
      <w:pPr>
        <w:jc w:val="center"/>
        <w:rPr>
          <w:b/>
          <w:bCs/>
          <w:sz w:val="24"/>
          <w:szCs w:val="24"/>
        </w:rPr>
      </w:pPr>
    </w:p>
    <w:p w14:paraId="14F370CB" w14:textId="77777777" w:rsidR="006947F7" w:rsidRPr="00063EB2" w:rsidRDefault="006947F7" w:rsidP="006947F7">
      <w:pPr>
        <w:jc w:val="center"/>
        <w:rPr>
          <w:b/>
          <w:bCs/>
          <w:sz w:val="23"/>
          <w:szCs w:val="23"/>
        </w:rPr>
      </w:pPr>
      <w:r w:rsidRPr="00063EB2">
        <w:rPr>
          <w:b/>
          <w:bCs/>
          <w:sz w:val="23"/>
          <w:szCs w:val="23"/>
        </w:rPr>
        <w:t xml:space="preserve">Д О Г О </w:t>
      </w:r>
      <w:proofErr w:type="gramStart"/>
      <w:r w:rsidRPr="00063EB2">
        <w:rPr>
          <w:b/>
          <w:bCs/>
          <w:sz w:val="23"/>
          <w:szCs w:val="23"/>
        </w:rPr>
        <w:t>В О</w:t>
      </w:r>
      <w:proofErr w:type="gramEnd"/>
      <w:r w:rsidRPr="00063EB2">
        <w:rPr>
          <w:b/>
          <w:bCs/>
          <w:sz w:val="23"/>
          <w:szCs w:val="23"/>
        </w:rPr>
        <w:t xml:space="preserve"> Р</w:t>
      </w:r>
    </w:p>
    <w:p w14:paraId="5A3AD6A3" w14:textId="77777777" w:rsidR="006947F7" w:rsidRPr="00063EB2" w:rsidRDefault="006947F7" w:rsidP="006947F7">
      <w:pPr>
        <w:jc w:val="center"/>
        <w:rPr>
          <w:b/>
          <w:sz w:val="23"/>
          <w:szCs w:val="23"/>
        </w:rPr>
      </w:pPr>
      <w:r w:rsidRPr="00063EB2">
        <w:rPr>
          <w:b/>
          <w:bCs/>
          <w:sz w:val="23"/>
          <w:szCs w:val="23"/>
        </w:rPr>
        <w:t xml:space="preserve">купли – продажи </w:t>
      </w:r>
      <w:r w:rsidRPr="00063EB2">
        <w:rPr>
          <w:b/>
          <w:sz w:val="23"/>
          <w:szCs w:val="23"/>
        </w:rPr>
        <w:t>движимого имущества (автомобиля)</w:t>
      </w:r>
    </w:p>
    <w:p w14:paraId="1E492294" w14:textId="77777777" w:rsidR="006947F7" w:rsidRPr="00063EB2" w:rsidRDefault="006947F7" w:rsidP="006947F7">
      <w:pPr>
        <w:rPr>
          <w:sz w:val="23"/>
          <w:szCs w:val="23"/>
        </w:rPr>
      </w:pPr>
    </w:p>
    <w:p w14:paraId="76C048CD" w14:textId="77777777" w:rsidR="006947F7" w:rsidRPr="00063EB2" w:rsidRDefault="00C01FB0" w:rsidP="006947F7">
      <w:pPr>
        <w:rPr>
          <w:sz w:val="23"/>
          <w:szCs w:val="23"/>
        </w:rPr>
      </w:pPr>
      <w:r w:rsidRPr="00C01FB0">
        <w:rPr>
          <w:sz w:val="23"/>
          <w:szCs w:val="23"/>
        </w:rPr>
        <w:t>д. Чурилово</w:t>
      </w:r>
      <w:r w:rsidR="006947F7" w:rsidRPr="00063EB2">
        <w:rPr>
          <w:sz w:val="23"/>
          <w:szCs w:val="23"/>
        </w:rPr>
        <w:tab/>
      </w:r>
      <w:r w:rsidR="006947F7" w:rsidRPr="00063EB2">
        <w:rPr>
          <w:sz w:val="23"/>
          <w:szCs w:val="23"/>
        </w:rPr>
        <w:tab/>
      </w:r>
      <w:proofErr w:type="gramStart"/>
      <w:r w:rsidR="006947F7" w:rsidRPr="00063EB2">
        <w:rPr>
          <w:sz w:val="23"/>
          <w:szCs w:val="23"/>
        </w:rPr>
        <w:tab/>
        <w:t xml:space="preserve">  «</w:t>
      </w:r>
      <w:proofErr w:type="gramEnd"/>
      <w:r w:rsidR="006947F7" w:rsidRPr="00063EB2">
        <w:rPr>
          <w:sz w:val="23"/>
          <w:szCs w:val="23"/>
        </w:rPr>
        <w:t>____»  ___________ 202</w:t>
      </w:r>
      <w:r>
        <w:rPr>
          <w:sz w:val="23"/>
          <w:szCs w:val="23"/>
        </w:rPr>
        <w:t>4</w:t>
      </w:r>
      <w:r w:rsidR="006947F7" w:rsidRPr="00063EB2">
        <w:rPr>
          <w:sz w:val="23"/>
          <w:szCs w:val="23"/>
        </w:rPr>
        <w:t>г.</w:t>
      </w:r>
    </w:p>
    <w:p w14:paraId="49B5D3C9" w14:textId="77777777" w:rsidR="006947F7" w:rsidRDefault="00C01FB0" w:rsidP="00C01FB0">
      <w:pPr>
        <w:rPr>
          <w:sz w:val="23"/>
          <w:szCs w:val="23"/>
        </w:rPr>
      </w:pPr>
      <w:r>
        <w:rPr>
          <w:sz w:val="23"/>
          <w:szCs w:val="23"/>
        </w:rPr>
        <w:t>Курский район</w:t>
      </w:r>
    </w:p>
    <w:p w14:paraId="5F8AB4D6" w14:textId="77777777" w:rsidR="00C01FB0" w:rsidRDefault="00C01FB0" w:rsidP="00C01FB0">
      <w:pPr>
        <w:rPr>
          <w:sz w:val="23"/>
          <w:szCs w:val="23"/>
        </w:rPr>
      </w:pPr>
      <w:r>
        <w:rPr>
          <w:sz w:val="23"/>
          <w:szCs w:val="23"/>
        </w:rPr>
        <w:t>Курская область</w:t>
      </w:r>
    </w:p>
    <w:p w14:paraId="67486861" w14:textId="77777777" w:rsidR="00C01FB0" w:rsidRPr="00063EB2" w:rsidRDefault="00C01FB0" w:rsidP="00C01FB0">
      <w:pPr>
        <w:rPr>
          <w:sz w:val="23"/>
          <w:szCs w:val="23"/>
        </w:rPr>
      </w:pPr>
    </w:p>
    <w:p w14:paraId="5FD94DFE" w14:textId="05D09625" w:rsidR="006947F7" w:rsidRPr="00063EB2" w:rsidRDefault="00AB4984" w:rsidP="006947F7">
      <w:pPr>
        <w:jc w:val="both"/>
        <w:rPr>
          <w:sz w:val="23"/>
          <w:szCs w:val="23"/>
        </w:rPr>
      </w:pPr>
      <w:r w:rsidRPr="00AB4984">
        <w:rPr>
          <w:b/>
          <w:iCs/>
          <w:sz w:val="23"/>
          <w:szCs w:val="23"/>
        </w:rPr>
        <w:t>ОБУССОКО «</w:t>
      </w:r>
      <w:proofErr w:type="spellStart"/>
      <w:r w:rsidRPr="00AB4984">
        <w:rPr>
          <w:b/>
          <w:iCs/>
          <w:sz w:val="23"/>
          <w:szCs w:val="23"/>
        </w:rPr>
        <w:t>Букреевский</w:t>
      </w:r>
      <w:proofErr w:type="spellEnd"/>
      <w:r w:rsidRPr="00AB4984">
        <w:rPr>
          <w:b/>
          <w:iCs/>
          <w:sz w:val="23"/>
          <w:szCs w:val="23"/>
        </w:rPr>
        <w:t xml:space="preserve">   дом социального  обслуживания»</w:t>
      </w:r>
      <w:r w:rsidR="006947F7" w:rsidRPr="00063EB2">
        <w:rPr>
          <w:b/>
          <w:sz w:val="23"/>
          <w:szCs w:val="23"/>
        </w:rPr>
        <w:t xml:space="preserve">, </w:t>
      </w:r>
      <w:r w:rsidR="006947F7" w:rsidRPr="00063EB2">
        <w:rPr>
          <w:sz w:val="23"/>
          <w:szCs w:val="23"/>
        </w:rPr>
        <w:t>именуем</w:t>
      </w:r>
      <w:r w:rsidR="006947F7">
        <w:rPr>
          <w:sz w:val="23"/>
          <w:szCs w:val="23"/>
        </w:rPr>
        <w:t>ое</w:t>
      </w:r>
      <w:r w:rsidR="006947F7" w:rsidRPr="00063EB2">
        <w:rPr>
          <w:sz w:val="23"/>
          <w:szCs w:val="23"/>
        </w:rPr>
        <w:t xml:space="preserve"> в дальнейшем</w:t>
      </w:r>
      <w:r w:rsidR="006947F7" w:rsidRPr="00063EB2">
        <w:rPr>
          <w:b/>
          <w:sz w:val="23"/>
          <w:szCs w:val="23"/>
        </w:rPr>
        <w:t xml:space="preserve"> «Заказчик», </w:t>
      </w:r>
      <w:r w:rsidR="006947F7" w:rsidRPr="00063EB2">
        <w:rPr>
          <w:sz w:val="23"/>
          <w:szCs w:val="23"/>
        </w:rPr>
        <w:t xml:space="preserve">в лице </w:t>
      </w:r>
      <w:r>
        <w:rPr>
          <w:sz w:val="23"/>
          <w:szCs w:val="23"/>
        </w:rPr>
        <w:t xml:space="preserve">директора </w:t>
      </w:r>
      <w:r w:rsidRPr="00AB4984">
        <w:rPr>
          <w:sz w:val="23"/>
          <w:szCs w:val="23"/>
        </w:rPr>
        <w:t>Кузьмина Алексея Владимировича</w:t>
      </w:r>
      <w:r w:rsidR="006947F7" w:rsidRPr="00E27992">
        <w:rPr>
          <w:sz w:val="23"/>
          <w:szCs w:val="23"/>
        </w:rPr>
        <w:t>,</w:t>
      </w:r>
      <w:r w:rsidR="006947F7">
        <w:rPr>
          <w:sz w:val="23"/>
          <w:szCs w:val="23"/>
        </w:rPr>
        <w:t xml:space="preserve"> действующего</w:t>
      </w:r>
      <w:r w:rsidR="006947F7" w:rsidRPr="00063EB2">
        <w:rPr>
          <w:sz w:val="23"/>
          <w:szCs w:val="23"/>
        </w:rPr>
        <w:t xml:space="preserve"> на основании Устава, с одной стороны и  ___________________________________________</w:t>
      </w:r>
      <w:r w:rsidR="006947F7" w:rsidRPr="00063EB2">
        <w:rPr>
          <w:bCs/>
          <w:sz w:val="23"/>
          <w:szCs w:val="23"/>
          <w:u w:val="single"/>
        </w:rPr>
        <w:t>,</w:t>
      </w:r>
      <w:r w:rsidR="006947F7" w:rsidRPr="00063EB2">
        <w:rPr>
          <w:sz w:val="23"/>
          <w:szCs w:val="23"/>
        </w:rPr>
        <w:t xml:space="preserve"> действующего на основании __________, именуемый в дальнейшем «</w:t>
      </w:r>
      <w:r w:rsidR="006947F7" w:rsidRPr="00063EB2">
        <w:rPr>
          <w:b/>
          <w:sz w:val="23"/>
          <w:szCs w:val="23"/>
        </w:rPr>
        <w:t>Покупатель</w:t>
      </w:r>
      <w:r w:rsidR="006947F7" w:rsidRPr="00063EB2">
        <w:rPr>
          <w:sz w:val="23"/>
          <w:szCs w:val="23"/>
        </w:rPr>
        <w:t>», с другой стороны, именуемые в дальнейшем «</w:t>
      </w:r>
      <w:r w:rsidR="006947F7" w:rsidRPr="00063EB2">
        <w:rPr>
          <w:b/>
          <w:bCs/>
          <w:sz w:val="23"/>
          <w:szCs w:val="23"/>
        </w:rPr>
        <w:t>Стороны</w:t>
      </w:r>
      <w:r w:rsidR="006947F7" w:rsidRPr="00063EB2">
        <w:rPr>
          <w:sz w:val="23"/>
          <w:szCs w:val="23"/>
        </w:rPr>
        <w:t>», в соответствии с Гражданским кодексом РФ</w:t>
      </w:r>
      <w:r w:rsidR="006947F7">
        <w:rPr>
          <w:sz w:val="23"/>
          <w:szCs w:val="23"/>
        </w:rPr>
        <w:t xml:space="preserve">, </w:t>
      </w:r>
      <w:r w:rsidR="006947F7" w:rsidRPr="006947F7">
        <w:rPr>
          <w:sz w:val="23"/>
          <w:szCs w:val="23"/>
        </w:rPr>
        <w:t>Федеральным законом от 26.07.2006 г. № 135-ФЗ «О защите конкуренции»,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России от 21.03.2023 № 147/23), на основании Письма Министерства имущества Курской области от 12.12.2023 г. №03.4-01.01-19/16834 о согласовании сделки по реализации имущества на торгах, а также Письма Министерства социального обеспечения, материнства и детства Курской области от 04.12.2023 г. №04.2-03/9800 о целесообразности заключения сделки</w:t>
      </w:r>
      <w:r w:rsidR="006947F7" w:rsidRPr="00DC2DA9">
        <w:rPr>
          <w:sz w:val="23"/>
          <w:szCs w:val="23"/>
        </w:rPr>
        <w:t>, заключили настоящий Договор о нижеследующем:</w:t>
      </w:r>
    </w:p>
    <w:p w14:paraId="2E91F3AC" w14:textId="77777777" w:rsidR="006947F7" w:rsidRPr="00063EB2" w:rsidRDefault="006947F7" w:rsidP="006947F7">
      <w:pPr>
        <w:jc w:val="both"/>
        <w:rPr>
          <w:sz w:val="23"/>
          <w:szCs w:val="23"/>
        </w:rPr>
      </w:pPr>
    </w:p>
    <w:p w14:paraId="303DE4A1" w14:textId="77777777" w:rsidR="006947F7" w:rsidRPr="00063EB2" w:rsidRDefault="006947F7" w:rsidP="006947F7">
      <w:pPr>
        <w:jc w:val="center"/>
        <w:rPr>
          <w:bCs/>
          <w:sz w:val="23"/>
          <w:szCs w:val="23"/>
        </w:rPr>
      </w:pPr>
      <w:r w:rsidRPr="00063EB2">
        <w:rPr>
          <w:b/>
          <w:bCs/>
          <w:sz w:val="23"/>
          <w:szCs w:val="23"/>
        </w:rPr>
        <w:t>1. ПРЕДМЕТ ДОГОВОРА</w:t>
      </w:r>
      <w:r w:rsidRPr="00063EB2">
        <w:rPr>
          <w:bCs/>
          <w:sz w:val="23"/>
          <w:szCs w:val="23"/>
        </w:rPr>
        <w:t>.</w:t>
      </w:r>
    </w:p>
    <w:p w14:paraId="5178B17B" w14:textId="77777777" w:rsidR="006947F7" w:rsidRPr="006947F7" w:rsidRDefault="006947F7" w:rsidP="006947F7">
      <w:pPr>
        <w:widowControl w:val="0"/>
        <w:autoSpaceDE w:val="0"/>
        <w:autoSpaceDN w:val="0"/>
        <w:adjustRightInd w:val="0"/>
        <w:jc w:val="both"/>
        <w:rPr>
          <w:sz w:val="23"/>
          <w:szCs w:val="23"/>
        </w:rPr>
      </w:pPr>
      <w:r w:rsidRPr="00063EB2">
        <w:rPr>
          <w:bCs/>
          <w:sz w:val="23"/>
          <w:szCs w:val="23"/>
        </w:rPr>
        <w:t>1.1. По результатам проведенных ______________________ года торгов (в форме аукциона открытого по форме подачи предложений по цене) (протокол о результатах аукциона № ________________________ от ____________________ года)</w:t>
      </w:r>
      <w:r w:rsidRPr="00063EB2">
        <w:rPr>
          <w:sz w:val="23"/>
          <w:szCs w:val="23"/>
        </w:rPr>
        <w:t xml:space="preserve">, </w:t>
      </w:r>
      <w:r w:rsidRPr="00063EB2">
        <w:rPr>
          <w:bCs/>
          <w:sz w:val="23"/>
          <w:szCs w:val="23"/>
        </w:rPr>
        <w:t xml:space="preserve">Продавец обязуется передать в собственность, а Покупатель обязуется оплатить и принять в соответствии с условиями настоящего договора следующее </w:t>
      </w:r>
      <w:r w:rsidRPr="006947F7">
        <w:rPr>
          <w:sz w:val="23"/>
          <w:szCs w:val="23"/>
        </w:rPr>
        <w:t>движимое имущество (транспорт), закрепленное за ОБУССОКО «</w:t>
      </w:r>
      <w:proofErr w:type="spellStart"/>
      <w:r w:rsidRPr="006947F7">
        <w:rPr>
          <w:sz w:val="23"/>
          <w:szCs w:val="23"/>
        </w:rPr>
        <w:t>Букреевский</w:t>
      </w:r>
      <w:proofErr w:type="spellEnd"/>
      <w:r w:rsidRPr="006947F7">
        <w:rPr>
          <w:sz w:val="23"/>
          <w:szCs w:val="23"/>
        </w:rPr>
        <w:t xml:space="preserve"> дом социального обслуживания» на праве оперативного управления, а именно:</w:t>
      </w:r>
    </w:p>
    <w:p w14:paraId="1E3D8FFB" w14:textId="77777777" w:rsidR="006947F7" w:rsidRDefault="006947F7" w:rsidP="006947F7">
      <w:pPr>
        <w:widowControl w:val="0"/>
        <w:autoSpaceDE w:val="0"/>
        <w:autoSpaceDN w:val="0"/>
        <w:adjustRightInd w:val="0"/>
        <w:jc w:val="both"/>
        <w:rPr>
          <w:sz w:val="23"/>
          <w:szCs w:val="23"/>
        </w:rPr>
      </w:pPr>
      <w:r w:rsidRPr="006947F7">
        <w:rPr>
          <w:sz w:val="23"/>
          <w:szCs w:val="23"/>
        </w:rPr>
        <w:t xml:space="preserve">– Автобус – ГАЗ 2217, г/н М062ХН46; марка, модель ТС: ГАЗ-2217, категория: D, рег. № М062ХН46, идентификационный номер (VIN): Х96221700С0742022, кузов №: 221700С0518775, год (дата выпуска) 2012, цвет: синий, мощность двигателя, </w:t>
      </w:r>
      <w:proofErr w:type="spellStart"/>
      <w:r w:rsidRPr="006947F7">
        <w:rPr>
          <w:sz w:val="23"/>
          <w:szCs w:val="23"/>
        </w:rPr>
        <w:t>л.с</w:t>
      </w:r>
      <w:proofErr w:type="spellEnd"/>
      <w:r w:rsidRPr="006947F7">
        <w:rPr>
          <w:sz w:val="23"/>
          <w:szCs w:val="23"/>
        </w:rPr>
        <w:t xml:space="preserve">. (кВт.) -  106,8 (78,5), рабочий объем двигателя - 2890 куб. см., пробег – 328071 км. Автобус продается совместно с комплектом </w:t>
      </w:r>
      <w:proofErr w:type="spellStart"/>
      <w:r w:rsidRPr="006947F7">
        <w:rPr>
          <w:sz w:val="23"/>
          <w:szCs w:val="23"/>
        </w:rPr>
        <w:t>зимнихшин</w:t>
      </w:r>
      <w:proofErr w:type="spellEnd"/>
      <w:r w:rsidRPr="006947F7">
        <w:rPr>
          <w:sz w:val="23"/>
          <w:szCs w:val="23"/>
        </w:rPr>
        <w:t xml:space="preserve"> на штампованных дисках 215/65 R16. </w:t>
      </w:r>
    </w:p>
    <w:p w14:paraId="3AC950EC" w14:textId="77777777" w:rsidR="006947F7" w:rsidRPr="00063EB2" w:rsidRDefault="006947F7" w:rsidP="006947F7">
      <w:pPr>
        <w:widowControl w:val="0"/>
        <w:autoSpaceDE w:val="0"/>
        <w:autoSpaceDN w:val="0"/>
        <w:adjustRightInd w:val="0"/>
        <w:jc w:val="both"/>
        <w:rPr>
          <w:sz w:val="23"/>
          <w:szCs w:val="23"/>
        </w:rPr>
      </w:pPr>
      <w:r w:rsidRPr="00063EB2">
        <w:rPr>
          <w:bCs/>
          <w:sz w:val="23"/>
          <w:szCs w:val="23"/>
        </w:rPr>
        <w:t xml:space="preserve">           1.2. Вышеуказанное имущество принадлежит на праве оперативного управления </w:t>
      </w:r>
      <w:r w:rsidRPr="006947F7">
        <w:rPr>
          <w:bCs/>
          <w:sz w:val="23"/>
          <w:szCs w:val="23"/>
        </w:rPr>
        <w:t>ОБУССОКО «</w:t>
      </w:r>
      <w:proofErr w:type="spellStart"/>
      <w:r w:rsidRPr="006947F7">
        <w:rPr>
          <w:bCs/>
          <w:sz w:val="23"/>
          <w:szCs w:val="23"/>
        </w:rPr>
        <w:t>Букреевский</w:t>
      </w:r>
      <w:proofErr w:type="spellEnd"/>
      <w:r w:rsidRPr="006947F7">
        <w:rPr>
          <w:bCs/>
          <w:sz w:val="23"/>
          <w:szCs w:val="23"/>
        </w:rPr>
        <w:t xml:space="preserve"> дом социального обслуживания»</w:t>
      </w:r>
      <w:r>
        <w:rPr>
          <w:bCs/>
          <w:sz w:val="23"/>
          <w:szCs w:val="23"/>
        </w:rPr>
        <w:t xml:space="preserve">. </w:t>
      </w:r>
    </w:p>
    <w:p w14:paraId="5832452D" w14:textId="77777777" w:rsidR="006947F7" w:rsidRPr="00063EB2" w:rsidRDefault="006947F7" w:rsidP="006947F7">
      <w:pPr>
        <w:jc w:val="both"/>
        <w:rPr>
          <w:sz w:val="23"/>
          <w:szCs w:val="23"/>
        </w:rPr>
      </w:pPr>
      <w:r w:rsidRPr="00063EB2">
        <w:rPr>
          <w:bCs/>
          <w:sz w:val="23"/>
          <w:szCs w:val="23"/>
        </w:rPr>
        <w:t xml:space="preserve">            1.3. </w:t>
      </w:r>
      <w:r w:rsidRPr="00063EB2">
        <w:rPr>
          <w:sz w:val="23"/>
          <w:szCs w:val="23"/>
        </w:rPr>
        <w:t xml:space="preserve">Продавец гарантирует, что обладает правом </w:t>
      </w:r>
      <w:r>
        <w:rPr>
          <w:sz w:val="23"/>
          <w:szCs w:val="23"/>
        </w:rPr>
        <w:t>распоряжаться</w:t>
      </w:r>
      <w:r w:rsidRPr="00063EB2">
        <w:rPr>
          <w:sz w:val="23"/>
          <w:szCs w:val="23"/>
        </w:rPr>
        <w:t xml:space="preserve"> имущество</w:t>
      </w:r>
      <w:r>
        <w:rPr>
          <w:sz w:val="23"/>
          <w:szCs w:val="23"/>
        </w:rPr>
        <w:t>м</w:t>
      </w:r>
      <w:r w:rsidRPr="00063EB2">
        <w:rPr>
          <w:sz w:val="23"/>
          <w:szCs w:val="23"/>
        </w:rPr>
        <w:t>, указанн</w:t>
      </w:r>
      <w:r w:rsidR="00C01FB0">
        <w:rPr>
          <w:sz w:val="23"/>
          <w:szCs w:val="23"/>
        </w:rPr>
        <w:t>ым</w:t>
      </w:r>
      <w:r w:rsidRPr="00063EB2">
        <w:rPr>
          <w:sz w:val="23"/>
          <w:szCs w:val="23"/>
        </w:rPr>
        <w:t xml:space="preserve"> в п.п.1.1 настоящего Договора</w:t>
      </w:r>
      <w:r w:rsidR="00C01FB0">
        <w:rPr>
          <w:sz w:val="23"/>
          <w:szCs w:val="23"/>
        </w:rPr>
        <w:t xml:space="preserve">, </w:t>
      </w:r>
      <w:r w:rsidR="00C01FB0" w:rsidRPr="00C01FB0">
        <w:rPr>
          <w:sz w:val="23"/>
          <w:szCs w:val="23"/>
        </w:rPr>
        <w:t>с согласия Собственника</w:t>
      </w:r>
      <w:r w:rsidRPr="00063EB2">
        <w:rPr>
          <w:sz w:val="23"/>
          <w:szCs w:val="23"/>
        </w:rPr>
        <w:t xml:space="preserve"> и его право распоряжаться ничем не ограничено, имущество не находится под арестом, не обременено залогом и иными обязательствами перед третьими лицами и правами третьих лиц.</w:t>
      </w:r>
    </w:p>
    <w:p w14:paraId="1B94A837" w14:textId="77777777" w:rsidR="006947F7" w:rsidRPr="00063EB2" w:rsidRDefault="006947F7" w:rsidP="006947F7">
      <w:pPr>
        <w:jc w:val="both"/>
        <w:rPr>
          <w:sz w:val="23"/>
          <w:szCs w:val="23"/>
        </w:rPr>
      </w:pPr>
    </w:p>
    <w:p w14:paraId="310609CB" w14:textId="77777777" w:rsidR="006947F7" w:rsidRPr="00063EB2" w:rsidRDefault="006947F7" w:rsidP="006947F7">
      <w:pPr>
        <w:jc w:val="center"/>
        <w:rPr>
          <w:b/>
          <w:bCs/>
          <w:sz w:val="23"/>
          <w:szCs w:val="23"/>
        </w:rPr>
      </w:pPr>
      <w:r w:rsidRPr="00063EB2">
        <w:rPr>
          <w:b/>
          <w:bCs/>
          <w:sz w:val="23"/>
          <w:szCs w:val="23"/>
        </w:rPr>
        <w:t>2. ПРАВА И ОБЯЗАННОСТИ СТОРОН.</w:t>
      </w:r>
    </w:p>
    <w:p w14:paraId="4FB272FB" w14:textId="77777777" w:rsidR="006947F7" w:rsidRPr="00063EB2" w:rsidRDefault="006947F7" w:rsidP="006947F7">
      <w:pPr>
        <w:jc w:val="both"/>
        <w:rPr>
          <w:sz w:val="23"/>
          <w:szCs w:val="23"/>
        </w:rPr>
      </w:pPr>
      <w:r w:rsidRPr="00063EB2">
        <w:rPr>
          <w:sz w:val="23"/>
          <w:szCs w:val="23"/>
        </w:rPr>
        <w:t xml:space="preserve">             2.1. Продавец обязуется:</w:t>
      </w:r>
    </w:p>
    <w:p w14:paraId="0BF1F6E8" w14:textId="77777777" w:rsidR="006947F7" w:rsidRPr="00063EB2" w:rsidRDefault="006947F7" w:rsidP="006947F7">
      <w:pPr>
        <w:pStyle w:val="aa"/>
        <w:numPr>
          <w:ilvl w:val="0"/>
          <w:numId w:val="7"/>
        </w:numPr>
        <w:suppressAutoHyphens w:val="0"/>
        <w:ind w:left="0" w:firstLine="567"/>
        <w:contextualSpacing/>
        <w:jc w:val="both"/>
        <w:rPr>
          <w:sz w:val="23"/>
          <w:szCs w:val="23"/>
        </w:rPr>
      </w:pPr>
      <w:r w:rsidRPr="00063EB2">
        <w:rPr>
          <w:sz w:val="23"/>
          <w:szCs w:val="23"/>
        </w:rPr>
        <w:t xml:space="preserve">   предоставить Покупателю документацию, необходимую для государственной регистрации договора купли-продажи и дальнейшего использования </w:t>
      </w:r>
      <w:r w:rsidRPr="00063EB2">
        <w:rPr>
          <w:bCs/>
          <w:sz w:val="23"/>
          <w:szCs w:val="23"/>
        </w:rPr>
        <w:t xml:space="preserve">после полной оплаты Покупателем предмета настоящего Договора </w:t>
      </w:r>
      <w:r w:rsidRPr="00063EB2">
        <w:rPr>
          <w:sz w:val="23"/>
          <w:szCs w:val="23"/>
        </w:rPr>
        <w:t>в соответствии с п.3.2 настоящего Договора.</w:t>
      </w:r>
    </w:p>
    <w:p w14:paraId="5C99CF16" w14:textId="77777777" w:rsidR="006947F7" w:rsidRPr="00063EB2" w:rsidRDefault="006947F7" w:rsidP="006947F7">
      <w:pPr>
        <w:widowControl w:val="0"/>
        <w:autoSpaceDE w:val="0"/>
        <w:autoSpaceDN w:val="0"/>
        <w:adjustRightInd w:val="0"/>
        <w:jc w:val="both"/>
        <w:rPr>
          <w:sz w:val="23"/>
          <w:szCs w:val="23"/>
        </w:rPr>
      </w:pPr>
      <w:r w:rsidRPr="00063EB2">
        <w:rPr>
          <w:sz w:val="23"/>
          <w:szCs w:val="23"/>
        </w:rPr>
        <w:t xml:space="preserve"> передать в собственность Покупателю не позднее, чем через тридцать дней после дня полной оплаты имущества, предусмотренной п. 3.1 настоящего Договора</w:t>
      </w:r>
      <w:r w:rsidRPr="00063EB2">
        <w:rPr>
          <w:bCs/>
          <w:sz w:val="23"/>
          <w:szCs w:val="23"/>
        </w:rPr>
        <w:t>:</w:t>
      </w:r>
    </w:p>
    <w:p w14:paraId="13AA70A9" w14:textId="77777777" w:rsidR="006947F7" w:rsidRPr="00063EB2" w:rsidRDefault="00C01FB0" w:rsidP="006947F7">
      <w:pPr>
        <w:widowControl w:val="0"/>
        <w:autoSpaceDE w:val="0"/>
        <w:autoSpaceDN w:val="0"/>
        <w:adjustRightInd w:val="0"/>
        <w:jc w:val="both"/>
        <w:rPr>
          <w:bCs/>
          <w:sz w:val="23"/>
          <w:szCs w:val="23"/>
        </w:rPr>
      </w:pPr>
      <w:r w:rsidRPr="006947F7">
        <w:rPr>
          <w:bCs/>
          <w:sz w:val="23"/>
          <w:szCs w:val="23"/>
        </w:rPr>
        <w:t xml:space="preserve">– Автобус – ГАЗ 2217, г/н М062ХН46; марка, модель ТС: ГАЗ-2217, категория: D, рег. № М062ХН46, идентификационный номер (VIN): Х96221700С0742022, кузов №: 221700С0518775, год (дата выпуска) 2012, цвет: синий, мощность двигателя, </w:t>
      </w:r>
      <w:proofErr w:type="spellStart"/>
      <w:r w:rsidRPr="006947F7">
        <w:rPr>
          <w:bCs/>
          <w:sz w:val="23"/>
          <w:szCs w:val="23"/>
        </w:rPr>
        <w:t>л.с</w:t>
      </w:r>
      <w:proofErr w:type="spellEnd"/>
      <w:r w:rsidRPr="006947F7">
        <w:rPr>
          <w:bCs/>
          <w:sz w:val="23"/>
          <w:szCs w:val="23"/>
        </w:rPr>
        <w:t>. (кВт.) -  106,8 (78,5), рабочий объем двигателя - 2890 куб. см., пробег – 328071 км. совместно с комплектом зимних</w:t>
      </w:r>
      <w:r w:rsidRPr="00C01FB0">
        <w:rPr>
          <w:bCs/>
          <w:sz w:val="23"/>
          <w:szCs w:val="23"/>
        </w:rPr>
        <w:t xml:space="preserve"> шин на штампованных дисках 215/65 R16</w:t>
      </w:r>
      <w:r w:rsidR="006947F7" w:rsidRPr="00E27992">
        <w:rPr>
          <w:bCs/>
          <w:sz w:val="23"/>
          <w:szCs w:val="23"/>
        </w:rPr>
        <w:t>;</w:t>
      </w:r>
      <w:r w:rsidR="006947F7" w:rsidRPr="00063EB2">
        <w:rPr>
          <w:sz w:val="23"/>
          <w:szCs w:val="23"/>
        </w:rPr>
        <w:t xml:space="preserve"> по акту приема - передачи.  </w:t>
      </w:r>
    </w:p>
    <w:p w14:paraId="0CB0CBEE" w14:textId="77777777" w:rsidR="006947F7" w:rsidRPr="00063EB2" w:rsidRDefault="006947F7" w:rsidP="006947F7">
      <w:pPr>
        <w:tabs>
          <w:tab w:val="left" w:pos="0"/>
        </w:tabs>
        <w:jc w:val="both"/>
        <w:rPr>
          <w:sz w:val="23"/>
          <w:szCs w:val="23"/>
        </w:rPr>
      </w:pPr>
      <w:r w:rsidRPr="00063EB2">
        <w:rPr>
          <w:sz w:val="23"/>
          <w:szCs w:val="23"/>
        </w:rPr>
        <w:lastRenderedPageBreak/>
        <w:t xml:space="preserve">            2.2. Покупатель обязуется: </w:t>
      </w:r>
    </w:p>
    <w:p w14:paraId="758C1657" w14:textId="77777777" w:rsidR="006947F7" w:rsidRPr="00063EB2" w:rsidRDefault="006947F7" w:rsidP="006947F7">
      <w:pPr>
        <w:numPr>
          <w:ilvl w:val="0"/>
          <w:numId w:val="6"/>
        </w:numPr>
        <w:tabs>
          <w:tab w:val="clear" w:pos="1140"/>
          <w:tab w:val="left" w:pos="0"/>
          <w:tab w:val="num" w:pos="426"/>
          <w:tab w:val="left" w:pos="851"/>
        </w:tabs>
        <w:suppressAutoHyphens w:val="0"/>
        <w:ind w:left="0" w:firstLine="567"/>
        <w:jc w:val="both"/>
        <w:rPr>
          <w:sz w:val="23"/>
          <w:szCs w:val="23"/>
        </w:rPr>
      </w:pPr>
      <w:r w:rsidRPr="00063EB2">
        <w:rPr>
          <w:sz w:val="23"/>
          <w:szCs w:val="23"/>
        </w:rPr>
        <w:t>произвести оплату в сумме и на условиях, установленных п.3.1 раздела 3 настоящего Договора;</w:t>
      </w:r>
    </w:p>
    <w:p w14:paraId="1A42003E" w14:textId="77777777" w:rsidR="006947F7" w:rsidRPr="00063EB2" w:rsidRDefault="006947F7" w:rsidP="006947F7">
      <w:pPr>
        <w:numPr>
          <w:ilvl w:val="0"/>
          <w:numId w:val="6"/>
        </w:numPr>
        <w:tabs>
          <w:tab w:val="clear" w:pos="1140"/>
          <w:tab w:val="left" w:pos="0"/>
          <w:tab w:val="num" w:pos="426"/>
          <w:tab w:val="left" w:pos="851"/>
          <w:tab w:val="left" w:pos="993"/>
        </w:tabs>
        <w:suppressAutoHyphens w:val="0"/>
        <w:ind w:left="0" w:firstLine="567"/>
        <w:jc w:val="both"/>
        <w:rPr>
          <w:sz w:val="23"/>
          <w:szCs w:val="23"/>
        </w:rPr>
      </w:pPr>
      <w:r w:rsidRPr="00063EB2">
        <w:rPr>
          <w:sz w:val="23"/>
          <w:szCs w:val="23"/>
        </w:rPr>
        <w:t>нести в полном объеме расходы по государственной регистрации перехода права собственности на имущество, основанием для государственной регистрации имущества является настоящий договор купли-продажи имущества, а также передаточный акт (акт приема-передачи имущества);</w:t>
      </w:r>
    </w:p>
    <w:p w14:paraId="71100F15" w14:textId="77777777" w:rsidR="006947F7" w:rsidRPr="00063EB2" w:rsidRDefault="006947F7" w:rsidP="006947F7">
      <w:pPr>
        <w:numPr>
          <w:ilvl w:val="0"/>
          <w:numId w:val="6"/>
        </w:numPr>
        <w:tabs>
          <w:tab w:val="clear" w:pos="1140"/>
          <w:tab w:val="left" w:pos="0"/>
          <w:tab w:val="num" w:pos="426"/>
          <w:tab w:val="left" w:pos="851"/>
        </w:tabs>
        <w:suppressAutoHyphens w:val="0"/>
        <w:ind w:left="0" w:firstLine="567"/>
        <w:jc w:val="both"/>
        <w:rPr>
          <w:sz w:val="23"/>
          <w:szCs w:val="23"/>
        </w:rPr>
      </w:pPr>
      <w:r w:rsidRPr="00063EB2">
        <w:rPr>
          <w:sz w:val="23"/>
          <w:szCs w:val="23"/>
        </w:rPr>
        <w:t>со дня оплаты и подписания акта приема-передачи Имущества до момента перехода к нему права собственности на Имущество осуществляет все полномочия собственника Имущества, за исключением его отчуждения;</w:t>
      </w:r>
    </w:p>
    <w:p w14:paraId="101F7A30" w14:textId="77777777" w:rsidR="006947F7" w:rsidRPr="00063EB2" w:rsidRDefault="006947F7" w:rsidP="006947F7">
      <w:pPr>
        <w:widowControl w:val="0"/>
        <w:numPr>
          <w:ilvl w:val="0"/>
          <w:numId w:val="6"/>
        </w:numPr>
        <w:tabs>
          <w:tab w:val="clear" w:pos="1140"/>
          <w:tab w:val="num" w:pos="0"/>
          <w:tab w:val="left" w:pos="709"/>
          <w:tab w:val="left" w:pos="851"/>
        </w:tabs>
        <w:suppressAutoHyphens w:val="0"/>
        <w:autoSpaceDE w:val="0"/>
        <w:autoSpaceDN w:val="0"/>
        <w:adjustRightInd w:val="0"/>
        <w:ind w:left="0" w:firstLine="567"/>
        <w:jc w:val="both"/>
        <w:rPr>
          <w:sz w:val="23"/>
          <w:szCs w:val="23"/>
        </w:rPr>
      </w:pPr>
      <w:r w:rsidRPr="00063EB2">
        <w:rPr>
          <w:sz w:val="23"/>
          <w:szCs w:val="23"/>
        </w:rPr>
        <w:t xml:space="preserve"> принять имущество, указанное в п. 1.1 настоящего Договора, в собственность. </w:t>
      </w:r>
    </w:p>
    <w:p w14:paraId="229F4A19" w14:textId="77777777" w:rsidR="006947F7" w:rsidRPr="00063EB2" w:rsidRDefault="006947F7" w:rsidP="006947F7">
      <w:pPr>
        <w:widowControl w:val="0"/>
        <w:tabs>
          <w:tab w:val="left" w:pos="709"/>
          <w:tab w:val="left" w:pos="993"/>
        </w:tabs>
        <w:autoSpaceDE w:val="0"/>
        <w:autoSpaceDN w:val="0"/>
        <w:adjustRightInd w:val="0"/>
        <w:jc w:val="center"/>
        <w:rPr>
          <w:b/>
          <w:bCs/>
          <w:sz w:val="23"/>
          <w:szCs w:val="23"/>
        </w:rPr>
      </w:pPr>
    </w:p>
    <w:p w14:paraId="53EA5F92" w14:textId="77777777" w:rsidR="006947F7" w:rsidRPr="00063EB2" w:rsidRDefault="006947F7" w:rsidP="006947F7">
      <w:pPr>
        <w:widowControl w:val="0"/>
        <w:tabs>
          <w:tab w:val="left" w:pos="709"/>
          <w:tab w:val="left" w:pos="993"/>
        </w:tabs>
        <w:autoSpaceDE w:val="0"/>
        <w:autoSpaceDN w:val="0"/>
        <w:adjustRightInd w:val="0"/>
        <w:jc w:val="center"/>
        <w:rPr>
          <w:b/>
          <w:sz w:val="23"/>
          <w:szCs w:val="23"/>
        </w:rPr>
      </w:pPr>
      <w:r w:rsidRPr="00063EB2">
        <w:rPr>
          <w:b/>
          <w:bCs/>
          <w:sz w:val="23"/>
          <w:szCs w:val="23"/>
        </w:rPr>
        <w:t>3. ЦЕНА ДОГОВОРА И ПОРЯДОК РАСЧЕТОВ</w:t>
      </w:r>
      <w:r w:rsidRPr="00063EB2">
        <w:rPr>
          <w:b/>
          <w:sz w:val="23"/>
          <w:szCs w:val="23"/>
        </w:rPr>
        <w:t>.</w:t>
      </w:r>
    </w:p>
    <w:p w14:paraId="6161509C" w14:textId="77777777" w:rsidR="006947F7" w:rsidRPr="00063EB2" w:rsidRDefault="006947F7" w:rsidP="006947F7">
      <w:pPr>
        <w:jc w:val="both"/>
        <w:rPr>
          <w:sz w:val="23"/>
          <w:szCs w:val="23"/>
        </w:rPr>
      </w:pPr>
      <w:r w:rsidRPr="00063EB2">
        <w:rPr>
          <w:sz w:val="23"/>
          <w:szCs w:val="23"/>
        </w:rPr>
        <w:t xml:space="preserve">             3.1. По результатам проведенных торгов </w:t>
      </w:r>
      <w:r>
        <w:rPr>
          <w:sz w:val="23"/>
          <w:szCs w:val="23"/>
        </w:rPr>
        <w:t>ц</w:t>
      </w:r>
      <w:r w:rsidRPr="00063EB2">
        <w:rPr>
          <w:bCs/>
          <w:sz w:val="23"/>
          <w:szCs w:val="23"/>
        </w:rPr>
        <w:t xml:space="preserve">ена имущества составляет </w:t>
      </w:r>
      <w:r w:rsidRPr="00063EB2">
        <w:rPr>
          <w:sz w:val="23"/>
          <w:szCs w:val="23"/>
        </w:rPr>
        <w:t xml:space="preserve">____________________________________________________________________________________________ Сумма задатка в размере </w:t>
      </w:r>
      <w:r w:rsidR="00C01FB0" w:rsidRPr="00C01FB0">
        <w:rPr>
          <w:bCs/>
          <w:sz w:val="23"/>
          <w:szCs w:val="23"/>
        </w:rPr>
        <w:t>44 550 (Сорок четыре тысячи пятьсот пятьдесят) руб. 00 коп.</w:t>
      </w:r>
      <w:r w:rsidRPr="00063EB2">
        <w:rPr>
          <w:bCs/>
          <w:sz w:val="23"/>
          <w:szCs w:val="23"/>
        </w:rPr>
        <w:t>,</w:t>
      </w:r>
      <w:r w:rsidRPr="00063EB2">
        <w:rPr>
          <w:sz w:val="23"/>
          <w:szCs w:val="23"/>
        </w:rPr>
        <w:t xml:space="preserve"> внесенного Покупателем, засчитывается в счет оплаты имущества.     </w:t>
      </w:r>
    </w:p>
    <w:p w14:paraId="6D5E5214" w14:textId="77777777" w:rsidR="006947F7" w:rsidRPr="00063EB2" w:rsidRDefault="006947F7" w:rsidP="006947F7">
      <w:pPr>
        <w:autoSpaceDE w:val="0"/>
        <w:autoSpaceDN w:val="0"/>
        <w:adjustRightInd w:val="0"/>
        <w:jc w:val="both"/>
        <w:rPr>
          <w:sz w:val="23"/>
          <w:szCs w:val="23"/>
        </w:rPr>
      </w:pPr>
      <w:r w:rsidRPr="00063EB2">
        <w:rPr>
          <w:sz w:val="23"/>
          <w:szCs w:val="23"/>
        </w:rPr>
        <w:t xml:space="preserve">           3.2. Покупатель вносит денежные средства единовременно, в безналичном порядке в течение 10 рабочих дней со дня заключения договора купли – продажи.</w:t>
      </w:r>
    </w:p>
    <w:p w14:paraId="567FA833" w14:textId="77777777" w:rsidR="006947F7" w:rsidRDefault="006947F7" w:rsidP="006947F7">
      <w:pPr>
        <w:tabs>
          <w:tab w:val="left" w:pos="4500"/>
        </w:tabs>
        <w:jc w:val="both"/>
        <w:rPr>
          <w:sz w:val="23"/>
          <w:szCs w:val="23"/>
        </w:rPr>
      </w:pPr>
      <w:r w:rsidRPr="00063EB2">
        <w:rPr>
          <w:sz w:val="23"/>
          <w:szCs w:val="23"/>
        </w:rPr>
        <w:t xml:space="preserve">           3.3. Сумма платежа, указанная в п. 3.1. настоящего Договора, перечисляется Покупателем на счет Продавца:</w:t>
      </w:r>
    </w:p>
    <w:p w14:paraId="7A648BC2" w14:textId="77777777" w:rsidR="006947F7" w:rsidRPr="00063EB2" w:rsidRDefault="00925F92" w:rsidP="006947F7">
      <w:pPr>
        <w:tabs>
          <w:tab w:val="left" w:pos="4500"/>
        </w:tabs>
        <w:ind w:firstLine="567"/>
        <w:jc w:val="both"/>
        <w:rPr>
          <w:sz w:val="23"/>
          <w:szCs w:val="23"/>
        </w:rPr>
      </w:pPr>
      <w:r w:rsidRPr="00012221">
        <w:rPr>
          <w:sz w:val="23"/>
          <w:szCs w:val="23"/>
        </w:rPr>
        <w:t xml:space="preserve"> Министерство финансов и бюджетного контроля Курской области (ОБУССОКО «</w:t>
      </w:r>
      <w:proofErr w:type="spellStart"/>
      <w:r w:rsidRPr="00012221">
        <w:rPr>
          <w:sz w:val="23"/>
          <w:szCs w:val="23"/>
        </w:rPr>
        <w:t>Букреевский</w:t>
      </w:r>
      <w:proofErr w:type="spellEnd"/>
      <w:r w:rsidRPr="00012221">
        <w:rPr>
          <w:sz w:val="23"/>
          <w:szCs w:val="23"/>
        </w:rPr>
        <w:t xml:space="preserve"> дом социального обслуживания» л/с 20446Х06710</w:t>
      </w:r>
      <w:r w:rsidR="006947F7" w:rsidRPr="00012221">
        <w:rPr>
          <w:sz w:val="23"/>
          <w:szCs w:val="23"/>
        </w:rPr>
        <w:t>), Отделение Курск Банка России//УФК по Курской области г</w:t>
      </w:r>
      <w:r w:rsidRPr="00012221">
        <w:rPr>
          <w:sz w:val="23"/>
          <w:szCs w:val="23"/>
        </w:rPr>
        <w:t>. Курск, к/с 03224643380000004400, л/с 20446Х06710, ИНН 4611001767, КПП 461101001</w:t>
      </w:r>
      <w:r w:rsidR="006947F7" w:rsidRPr="00012221">
        <w:rPr>
          <w:sz w:val="23"/>
          <w:szCs w:val="23"/>
        </w:rPr>
        <w:t>, ЕКС 4010</w:t>
      </w:r>
      <w:r w:rsidRPr="00012221">
        <w:rPr>
          <w:sz w:val="23"/>
          <w:szCs w:val="23"/>
        </w:rPr>
        <w:t>2810545370000038, ОКТМО 38620426</w:t>
      </w:r>
      <w:r w:rsidR="006947F7" w:rsidRPr="00012221">
        <w:rPr>
          <w:sz w:val="23"/>
          <w:szCs w:val="23"/>
        </w:rPr>
        <w:t>, БИК 013</w:t>
      </w:r>
      <w:r w:rsidRPr="00012221">
        <w:rPr>
          <w:sz w:val="23"/>
          <w:szCs w:val="23"/>
        </w:rPr>
        <w:t>807906, КБК 80500000000000000410</w:t>
      </w:r>
      <w:r w:rsidR="006947F7" w:rsidRPr="00012221">
        <w:rPr>
          <w:sz w:val="23"/>
          <w:szCs w:val="23"/>
        </w:rPr>
        <w:t>.</w:t>
      </w:r>
    </w:p>
    <w:p w14:paraId="7E528C81" w14:textId="77777777" w:rsidR="006947F7" w:rsidRPr="00063EB2" w:rsidRDefault="006947F7" w:rsidP="006947F7">
      <w:pPr>
        <w:tabs>
          <w:tab w:val="left" w:pos="4500"/>
        </w:tabs>
        <w:jc w:val="both"/>
        <w:rPr>
          <w:sz w:val="23"/>
          <w:szCs w:val="23"/>
        </w:rPr>
      </w:pPr>
      <w:r w:rsidRPr="00063EB2">
        <w:rPr>
          <w:sz w:val="23"/>
          <w:szCs w:val="23"/>
        </w:rPr>
        <w:t xml:space="preserve">          3.4. Покупатель обязан предоставить Продавцу копию платежного поручения. 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14:paraId="3FE53AF5" w14:textId="77777777" w:rsidR="006947F7" w:rsidRPr="00063EB2" w:rsidRDefault="006947F7" w:rsidP="006947F7">
      <w:pPr>
        <w:ind w:firstLine="567"/>
        <w:jc w:val="both"/>
        <w:rPr>
          <w:sz w:val="23"/>
          <w:szCs w:val="23"/>
        </w:rPr>
      </w:pPr>
      <w:r w:rsidRPr="00063EB2">
        <w:rPr>
          <w:sz w:val="23"/>
          <w:szCs w:val="23"/>
        </w:rPr>
        <w:t xml:space="preserve"> 3.5. 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настоящем разделе.</w:t>
      </w:r>
    </w:p>
    <w:p w14:paraId="581399DA" w14:textId="77777777" w:rsidR="006947F7" w:rsidRPr="00063EB2" w:rsidRDefault="006947F7" w:rsidP="006947F7">
      <w:pPr>
        <w:ind w:firstLine="567"/>
        <w:jc w:val="both"/>
        <w:rPr>
          <w:sz w:val="23"/>
          <w:szCs w:val="23"/>
        </w:rPr>
      </w:pPr>
    </w:p>
    <w:p w14:paraId="030219AA" w14:textId="77777777" w:rsidR="006947F7" w:rsidRPr="00063EB2" w:rsidRDefault="006947F7" w:rsidP="006947F7">
      <w:pPr>
        <w:jc w:val="center"/>
        <w:rPr>
          <w:b/>
          <w:bCs/>
          <w:sz w:val="23"/>
          <w:szCs w:val="23"/>
        </w:rPr>
      </w:pPr>
      <w:r w:rsidRPr="00063EB2">
        <w:rPr>
          <w:b/>
          <w:bCs/>
          <w:sz w:val="23"/>
          <w:szCs w:val="23"/>
        </w:rPr>
        <w:t>4. ОТВЕТСТВЕННОСТЬ СТОРОН.</w:t>
      </w:r>
    </w:p>
    <w:p w14:paraId="029F3D98" w14:textId="77777777" w:rsidR="006947F7" w:rsidRPr="00063EB2" w:rsidRDefault="006947F7" w:rsidP="006947F7">
      <w:pPr>
        <w:widowControl w:val="0"/>
        <w:autoSpaceDE w:val="0"/>
        <w:autoSpaceDN w:val="0"/>
        <w:adjustRightInd w:val="0"/>
        <w:ind w:firstLine="540"/>
        <w:jc w:val="both"/>
        <w:rPr>
          <w:sz w:val="23"/>
          <w:szCs w:val="23"/>
        </w:rPr>
      </w:pPr>
      <w:r w:rsidRPr="00063EB2">
        <w:rPr>
          <w:sz w:val="23"/>
          <w:szCs w:val="23"/>
        </w:rPr>
        <w:t>4.1. Стороны несут ответственность за неисполнение, либо за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w:t>
      </w:r>
    </w:p>
    <w:p w14:paraId="320A917E" w14:textId="77777777" w:rsidR="006947F7" w:rsidRPr="00063EB2" w:rsidRDefault="006947F7" w:rsidP="006947F7">
      <w:pPr>
        <w:widowControl w:val="0"/>
        <w:autoSpaceDE w:val="0"/>
        <w:autoSpaceDN w:val="0"/>
        <w:adjustRightInd w:val="0"/>
        <w:ind w:firstLine="540"/>
        <w:jc w:val="both"/>
        <w:rPr>
          <w:sz w:val="23"/>
          <w:szCs w:val="23"/>
        </w:rPr>
      </w:pPr>
      <w:r w:rsidRPr="00063EB2">
        <w:rPr>
          <w:sz w:val="23"/>
          <w:szCs w:val="23"/>
        </w:rPr>
        <w:t>4.2. В случае нарушения обязательств, принятых на себя Покупателем в соответствии с настоящим договором, Продавец вправе потребовать от Покупателя выплаты следующей неустойки - за нарушение Покупателем исполнения подпункта 3.2 пункта 3 настоящего договора - 1/300 ключевой ставки Центрального Банка, действующей на момент просрочки, за каждый день просрочки.</w:t>
      </w:r>
    </w:p>
    <w:p w14:paraId="5A7C4BC2" w14:textId="77777777" w:rsidR="006947F7" w:rsidRPr="00063EB2" w:rsidRDefault="006947F7" w:rsidP="006947F7">
      <w:pPr>
        <w:ind w:firstLine="567"/>
        <w:jc w:val="both"/>
        <w:rPr>
          <w:sz w:val="23"/>
          <w:szCs w:val="23"/>
        </w:rPr>
      </w:pPr>
      <w:r w:rsidRPr="00063EB2">
        <w:rPr>
          <w:sz w:val="23"/>
          <w:szCs w:val="23"/>
        </w:rPr>
        <w:t>Просрочка внесения денежных средств в счет оплаты имущества в сумме и сроки, указанные в разделе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в разделе 2 настоящего Договора.</w:t>
      </w:r>
    </w:p>
    <w:p w14:paraId="6D73447D" w14:textId="77777777" w:rsidR="006947F7" w:rsidRPr="00063EB2" w:rsidRDefault="006947F7" w:rsidP="006947F7">
      <w:pPr>
        <w:ind w:firstLine="567"/>
        <w:jc w:val="both"/>
        <w:rPr>
          <w:sz w:val="23"/>
          <w:szCs w:val="23"/>
        </w:rPr>
      </w:pPr>
      <w:r w:rsidRPr="00063EB2">
        <w:rPr>
          <w:sz w:val="23"/>
          <w:szCs w:val="23"/>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14:paraId="7A1768A4" w14:textId="77777777" w:rsidR="006947F7" w:rsidRPr="00063EB2" w:rsidRDefault="006947F7" w:rsidP="006947F7">
      <w:pPr>
        <w:widowControl w:val="0"/>
        <w:autoSpaceDE w:val="0"/>
        <w:autoSpaceDN w:val="0"/>
        <w:adjustRightInd w:val="0"/>
        <w:ind w:firstLine="540"/>
        <w:jc w:val="both"/>
        <w:rPr>
          <w:sz w:val="23"/>
          <w:szCs w:val="23"/>
        </w:rPr>
      </w:pPr>
      <w:r w:rsidRPr="00063EB2">
        <w:rPr>
          <w:sz w:val="23"/>
          <w:szCs w:val="23"/>
        </w:rPr>
        <w:t>4.3. Уплата неустойки (штрафа) не освобождает Стороны от исполнения своих обязательств по настоящему договору и от возмещения убытков, причиненных неисполнением или ненадлежащим исполнением своих обязательств.</w:t>
      </w:r>
    </w:p>
    <w:p w14:paraId="6F1657E2" w14:textId="77777777" w:rsidR="006947F7" w:rsidRDefault="006947F7" w:rsidP="006947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3"/>
          <w:szCs w:val="23"/>
        </w:rPr>
      </w:pPr>
      <w:r w:rsidRPr="00063EB2">
        <w:rPr>
          <w:sz w:val="23"/>
          <w:szCs w:val="23"/>
        </w:rPr>
        <w:t>4.4. Ответственность Сторон в иных случаях определяется в соответствии с законодательством Российской Федерации.</w:t>
      </w:r>
    </w:p>
    <w:p w14:paraId="47366021" w14:textId="77777777" w:rsidR="006947F7" w:rsidRDefault="006947F7" w:rsidP="006947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sz w:val="23"/>
          <w:szCs w:val="23"/>
        </w:rPr>
      </w:pPr>
    </w:p>
    <w:p w14:paraId="0C12A28A" w14:textId="77777777" w:rsidR="006947F7" w:rsidRPr="00063EB2" w:rsidRDefault="006947F7" w:rsidP="006947F7">
      <w:pPr>
        <w:jc w:val="center"/>
        <w:rPr>
          <w:bCs/>
          <w:sz w:val="23"/>
          <w:szCs w:val="23"/>
        </w:rPr>
      </w:pPr>
      <w:r w:rsidRPr="00063EB2">
        <w:rPr>
          <w:b/>
          <w:bCs/>
          <w:sz w:val="23"/>
          <w:szCs w:val="23"/>
        </w:rPr>
        <w:t>5. ЗАКЛЮЧИТЕЛЬНЫЕ ПОЛОЖЕНИЯ</w:t>
      </w:r>
      <w:r w:rsidRPr="00063EB2">
        <w:rPr>
          <w:bCs/>
          <w:sz w:val="23"/>
          <w:szCs w:val="23"/>
        </w:rPr>
        <w:t>.</w:t>
      </w:r>
    </w:p>
    <w:p w14:paraId="41F245B9" w14:textId="77777777" w:rsidR="006947F7" w:rsidRPr="00063EB2" w:rsidRDefault="006947F7" w:rsidP="006947F7">
      <w:pPr>
        <w:jc w:val="both"/>
        <w:rPr>
          <w:sz w:val="23"/>
          <w:szCs w:val="23"/>
        </w:rPr>
      </w:pPr>
      <w:r w:rsidRPr="00063EB2">
        <w:rPr>
          <w:sz w:val="23"/>
          <w:szCs w:val="23"/>
        </w:rPr>
        <w:lastRenderedPageBreak/>
        <w:t xml:space="preserve">          5.1. Договор вступает в силу с момента регистрации права собственности и прекращает свое действие:</w:t>
      </w:r>
    </w:p>
    <w:p w14:paraId="0669AFE3" w14:textId="77777777" w:rsidR="006947F7" w:rsidRPr="00063EB2" w:rsidRDefault="006947F7" w:rsidP="006947F7">
      <w:pPr>
        <w:pStyle w:val="aa"/>
        <w:ind w:left="0"/>
        <w:jc w:val="both"/>
        <w:rPr>
          <w:sz w:val="23"/>
          <w:szCs w:val="23"/>
        </w:rPr>
      </w:pPr>
      <w:r w:rsidRPr="00063EB2">
        <w:rPr>
          <w:sz w:val="23"/>
          <w:szCs w:val="23"/>
        </w:rPr>
        <w:t>- исполнением Сторонами своих обязательств по настоящему Договору;</w:t>
      </w:r>
    </w:p>
    <w:p w14:paraId="1F8D5D9A" w14:textId="77777777" w:rsidR="006947F7" w:rsidRPr="00063EB2" w:rsidRDefault="006947F7" w:rsidP="006947F7">
      <w:pPr>
        <w:pStyle w:val="aa"/>
        <w:ind w:left="0"/>
        <w:jc w:val="both"/>
        <w:rPr>
          <w:sz w:val="23"/>
          <w:szCs w:val="23"/>
        </w:rPr>
      </w:pPr>
      <w:r w:rsidRPr="00063EB2">
        <w:rPr>
          <w:sz w:val="23"/>
          <w:szCs w:val="23"/>
        </w:rPr>
        <w:t>- в случае, предусмотренном п. 4.2 настоящего Договора;</w:t>
      </w:r>
    </w:p>
    <w:p w14:paraId="0D4C9106" w14:textId="77777777" w:rsidR="006947F7" w:rsidRPr="00063EB2" w:rsidRDefault="006947F7" w:rsidP="006947F7">
      <w:pPr>
        <w:pStyle w:val="aa"/>
        <w:ind w:left="0"/>
        <w:jc w:val="both"/>
        <w:rPr>
          <w:sz w:val="23"/>
          <w:szCs w:val="23"/>
        </w:rPr>
      </w:pPr>
      <w:r w:rsidRPr="00063EB2">
        <w:rPr>
          <w:sz w:val="23"/>
          <w:szCs w:val="23"/>
        </w:rPr>
        <w:t>- по иным основаниям, предусмотренным действующим законодательством Российской Федерации.</w:t>
      </w:r>
    </w:p>
    <w:p w14:paraId="4D644FDF" w14:textId="77777777" w:rsidR="006947F7" w:rsidRPr="00063EB2" w:rsidRDefault="006947F7" w:rsidP="006947F7">
      <w:pPr>
        <w:autoSpaceDE w:val="0"/>
        <w:autoSpaceDN w:val="0"/>
        <w:adjustRightInd w:val="0"/>
        <w:jc w:val="both"/>
        <w:rPr>
          <w:sz w:val="23"/>
          <w:szCs w:val="23"/>
        </w:rPr>
      </w:pPr>
      <w:r w:rsidRPr="00063EB2">
        <w:rPr>
          <w:sz w:val="23"/>
          <w:szCs w:val="23"/>
        </w:rPr>
        <w:t xml:space="preserve">          5.2. Настоящий Договор составлен в 3 экземплярах, имеющих одинаковую юридическую силу. В качестве неотъемлемой части к настоящему Договору прилагаются:</w:t>
      </w:r>
    </w:p>
    <w:p w14:paraId="1C58FCCC" w14:textId="77777777" w:rsidR="006947F7" w:rsidRPr="00063EB2" w:rsidRDefault="006947F7" w:rsidP="006947F7">
      <w:pPr>
        <w:jc w:val="both"/>
        <w:rPr>
          <w:sz w:val="23"/>
          <w:szCs w:val="23"/>
        </w:rPr>
      </w:pPr>
      <w:r w:rsidRPr="00063EB2">
        <w:rPr>
          <w:sz w:val="23"/>
          <w:szCs w:val="23"/>
        </w:rPr>
        <w:t xml:space="preserve">        -  протокол о результатах аукциона</w:t>
      </w:r>
    </w:p>
    <w:p w14:paraId="1CE6EF56" w14:textId="77777777" w:rsidR="006947F7" w:rsidRPr="00063EB2" w:rsidRDefault="006947F7" w:rsidP="006947F7">
      <w:pPr>
        <w:jc w:val="both"/>
        <w:rPr>
          <w:bCs/>
          <w:sz w:val="23"/>
          <w:szCs w:val="23"/>
        </w:rPr>
      </w:pPr>
      <w:r w:rsidRPr="00063EB2">
        <w:rPr>
          <w:sz w:val="23"/>
          <w:szCs w:val="23"/>
        </w:rPr>
        <w:t xml:space="preserve">        - акт приема-передачи.</w:t>
      </w:r>
    </w:p>
    <w:p w14:paraId="627865D2" w14:textId="77777777" w:rsidR="006947F7" w:rsidRPr="00063EB2" w:rsidRDefault="006947F7" w:rsidP="006947F7">
      <w:pPr>
        <w:jc w:val="center"/>
        <w:rPr>
          <w:bCs/>
          <w:sz w:val="23"/>
          <w:szCs w:val="23"/>
        </w:rPr>
      </w:pPr>
      <w:r w:rsidRPr="00063EB2">
        <w:rPr>
          <w:b/>
          <w:bCs/>
          <w:sz w:val="23"/>
          <w:szCs w:val="23"/>
        </w:rPr>
        <w:t>6</w:t>
      </w:r>
      <w:r w:rsidRPr="00063EB2">
        <w:rPr>
          <w:bCs/>
          <w:sz w:val="23"/>
          <w:szCs w:val="23"/>
        </w:rPr>
        <w:t xml:space="preserve">. </w:t>
      </w:r>
      <w:r>
        <w:rPr>
          <w:b/>
          <w:bCs/>
          <w:sz w:val="23"/>
          <w:szCs w:val="23"/>
        </w:rPr>
        <w:t xml:space="preserve">АДРЕСА </w:t>
      </w:r>
      <w:proofErr w:type="gramStart"/>
      <w:r w:rsidRPr="00063EB2">
        <w:rPr>
          <w:b/>
          <w:bCs/>
          <w:sz w:val="23"/>
          <w:szCs w:val="23"/>
        </w:rPr>
        <w:t>И  РЕКВИЗИТЫ</w:t>
      </w:r>
      <w:proofErr w:type="gramEnd"/>
      <w:r w:rsidRPr="00063EB2">
        <w:rPr>
          <w:b/>
          <w:bCs/>
          <w:sz w:val="23"/>
          <w:szCs w:val="23"/>
        </w:rPr>
        <w:t xml:space="preserve">  СТОРОН</w:t>
      </w:r>
      <w:r w:rsidRPr="00063EB2">
        <w:rPr>
          <w:bCs/>
          <w:sz w:val="23"/>
          <w:szCs w:val="23"/>
        </w:rPr>
        <w:t>.</w:t>
      </w:r>
    </w:p>
    <w:tbl>
      <w:tblPr>
        <w:tblW w:w="0" w:type="auto"/>
        <w:tblInd w:w="108" w:type="dxa"/>
        <w:tblLook w:val="0000" w:firstRow="0" w:lastRow="0" w:firstColumn="0" w:lastColumn="0" w:noHBand="0" w:noVBand="0"/>
      </w:tblPr>
      <w:tblGrid>
        <w:gridCol w:w="5276"/>
        <w:gridCol w:w="4894"/>
      </w:tblGrid>
      <w:tr w:rsidR="006947F7" w:rsidRPr="00720713" w14:paraId="575A997E" w14:textId="77777777" w:rsidTr="00652751">
        <w:tc>
          <w:tcPr>
            <w:tcW w:w="5529" w:type="dxa"/>
          </w:tcPr>
          <w:p w14:paraId="3FE7103E" w14:textId="77777777" w:rsidR="006947F7" w:rsidRPr="00720713" w:rsidRDefault="006947F7" w:rsidP="00652751">
            <w:pPr>
              <w:jc w:val="center"/>
              <w:rPr>
                <w:sz w:val="23"/>
                <w:szCs w:val="23"/>
              </w:rPr>
            </w:pPr>
            <w:r w:rsidRPr="00720713">
              <w:rPr>
                <w:bCs/>
                <w:sz w:val="23"/>
                <w:szCs w:val="23"/>
                <w:u w:val="single"/>
              </w:rPr>
              <w:t>Продавец</w:t>
            </w:r>
            <w:r w:rsidRPr="00720713">
              <w:rPr>
                <w:sz w:val="23"/>
                <w:szCs w:val="23"/>
              </w:rPr>
              <w:t>:</w:t>
            </w:r>
          </w:p>
          <w:p w14:paraId="1E66E408" w14:textId="77777777" w:rsidR="006947F7" w:rsidRPr="00D213D0" w:rsidRDefault="00C01FB0" w:rsidP="00652751">
            <w:pPr>
              <w:rPr>
                <w:b/>
                <w:bCs/>
                <w:sz w:val="23"/>
                <w:szCs w:val="23"/>
              </w:rPr>
            </w:pPr>
            <w:r w:rsidRPr="00C01FB0">
              <w:rPr>
                <w:b/>
                <w:bCs/>
                <w:sz w:val="23"/>
                <w:szCs w:val="23"/>
              </w:rPr>
              <w:t xml:space="preserve">Областное       бюджетное         учреждение      специализированного </w:t>
            </w:r>
            <w:proofErr w:type="gramStart"/>
            <w:r w:rsidRPr="00C01FB0">
              <w:rPr>
                <w:b/>
                <w:bCs/>
                <w:sz w:val="23"/>
                <w:szCs w:val="23"/>
              </w:rPr>
              <w:t>социального  обслуживания</w:t>
            </w:r>
            <w:proofErr w:type="gramEnd"/>
            <w:r w:rsidRPr="00C01FB0">
              <w:rPr>
                <w:b/>
                <w:bCs/>
                <w:sz w:val="23"/>
                <w:szCs w:val="23"/>
              </w:rPr>
              <w:t xml:space="preserve"> Курской области «</w:t>
            </w:r>
            <w:proofErr w:type="spellStart"/>
            <w:r w:rsidRPr="00C01FB0">
              <w:rPr>
                <w:b/>
                <w:bCs/>
                <w:sz w:val="23"/>
                <w:szCs w:val="23"/>
              </w:rPr>
              <w:t>Букреевский</w:t>
            </w:r>
            <w:proofErr w:type="spellEnd"/>
            <w:r w:rsidRPr="00C01FB0">
              <w:rPr>
                <w:b/>
                <w:bCs/>
                <w:sz w:val="23"/>
                <w:szCs w:val="23"/>
              </w:rPr>
              <w:t xml:space="preserve">  дом социального обслуживания»</w:t>
            </w:r>
            <w:r>
              <w:rPr>
                <w:b/>
                <w:bCs/>
                <w:sz w:val="23"/>
                <w:szCs w:val="23"/>
              </w:rPr>
              <w:t xml:space="preserve"> (</w:t>
            </w:r>
            <w:r w:rsidRPr="00C01FB0">
              <w:rPr>
                <w:b/>
                <w:bCs/>
                <w:sz w:val="23"/>
                <w:szCs w:val="23"/>
              </w:rPr>
              <w:t>ОБУССОКО «</w:t>
            </w:r>
            <w:proofErr w:type="spellStart"/>
            <w:r w:rsidRPr="00C01FB0">
              <w:rPr>
                <w:b/>
                <w:bCs/>
                <w:sz w:val="23"/>
                <w:szCs w:val="23"/>
              </w:rPr>
              <w:t>Букреевский</w:t>
            </w:r>
            <w:proofErr w:type="spellEnd"/>
            <w:r w:rsidRPr="00C01FB0">
              <w:rPr>
                <w:b/>
                <w:bCs/>
                <w:sz w:val="23"/>
                <w:szCs w:val="23"/>
              </w:rPr>
              <w:t xml:space="preserve">   дом социального  обслуживания»</w:t>
            </w:r>
            <w:r>
              <w:rPr>
                <w:b/>
                <w:bCs/>
                <w:sz w:val="23"/>
                <w:szCs w:val="23"/>
              </w:rPr>
              <w:t>)</w:t>
            </w:r>
          </w:p>
          <w:p w14:paraId="6C46C1A6" w14:textId="77777777" w:rsidR="00C01FB0" w:rsidRPr="00C01FB0" w:rsidRDefault="006947F7" w:rsidP="00C01FB0">
            <w:pPr>
              <w:rPr>
                <w:bCs/>
                <w:sz w:val="23"/>
                <w:szCs w:val="23"/>
              </w:rPr>
            </w:pPr>
            <w:r w:rsidRPr="00D213D0">
              <w:rPr>
                <w:bCs/>
                <w:sz w:val="23"/>
                <w:szCs w:val="23"/>
              </w:rPr>
              <w:t xml:space="preserve">Юридический и почтовый адрес: </w:t>
            </w:r>
            <w:r w:rsidR="00C01FB0" w:rsidRPr="00C01FB0">
              <w:rPr>
                <w:bCs/>
                <w:sz w:val="23"/>
                <w:szCs w:val="23"/>
              </w:rPr>
              <w:t xml:space="preserve">305530, Курская область, Курский район, </w:t>
            </w:r>
          </w:p>
          <w:p w14:paraId="717FE6BA" w14:textId="77777777" w:rsidR="006947F7" w:rsidRPr="00D213D0" w:rsidRDefault="00C01FB0" w:rsidP="00C01FB0">
            <w:pPr>
              <w:rPr>
                <w:bCs/>
                <w:sz w:val="23"/>
                <w:szCs w:val="23"/>
              </w:rPr>
            </w:pPr>
            <w:proofErr w:type="spellStart"/>
            <w:proofErr w:type="gramStart"/>
            <w:r w:rsidRPr="00C01FB0">
              <w:rPr>
                <w:bCs/>
                <w:sz w:val="23"/>
                <w:szCs w:val="23"/>
              </w:rPr>
              <w:t>Камышинский</w:t>
            </w:r>
            <w:proofErr w:type="spellEnd"/>
            <w:r w:rsidRPr="00C01FB0">
              <w:rPr>
                <w:bCs/>
                <w:sz w:val="23"/>
                <w:szCs w:val="23"/>
              </w:rPr>
              <w:t xml:space="preserve">  сельсовет</w:t>
            </w:r>
            <w:proofErr w:type="gramEnd"/>
            <w:r w:rsidRPr="00C01FB0">
              <w:rPr>
                <w:bCs/>
                <w:sz w:val="23"/>
                <w:szCs w:val="23"/>
              </w:rPr>
              <w:t>,   д. Чурилово</w:t>
            </w:r>
          </w:p>
          <w:p w14:paraId="52C35D4A" w14:textId="77777777" w:rsidR="00C01FB0" w:rsidRPr="00C01FB0" w:rsidRDefault="00C01FB0" w:rsidP="00C01FB0">
            <w:pPr>
              <w:rPr>
                <w:bCs/>
                <w:sz w:val="23"/>
                <w:szCs w:val="23"/>
              </w:rPr>
            </w:pPr>
            <w:r w:rsidRPr="00C01FB0">
              <w:rPr>
                <w:bCs/>
                <w:sz w:val="23"/>
                <w:szCs w:val="23"/>
              </w:rPr>
              <w:t>ИНН 4611001767   КПП 461101001</w:t>
            </w:r>
          </w:p>
          <w:p w14:paraId="2BDEB321" w14:textId="77777777" w:rsidR="00C01FB0" w:rsidRPr="00C01FB0" w:rsidRDefault="00C01FB0" w:rsidP="00C01FB0">
            <w:pPr>
              <w:rPr>
                <w:bCs/>
                <w:sz w:val="23"/>
                <w:szCs w:val="23"/>
              </w:rPr>
            </w:pPr>
            <w:r w:rsidRPr="00C01FB0">
              <w:rPr>
                <w:bCs/>
                <w:sz w:val="23"/>
                <w:szCs w:val="23"/>
              </w:rPr>
              <w:t xml:space="preserve">Министерство финансов и бюджетного </w:t>
            </w:r>
            <w:proofErr w:type="gramStart"/>
            <w:r w:rsidRPr="00C01FB0">
              <w:rPr>
                <w:bCs/>
                <w:sz w:val="23"/>
                <w:szCs w:val="23"/>
              </w:rPr>
              <w:t>контроля  Курской</w:t>
            </w:r>
            <w:proofErr w:type="gramEnd"/>
            <w:r w:rsidRPr="00C01FB0">
              <w:rPr>
                <w:bCs/>
                <w:sz w:val="23"/>
                <w:szCs w:val="23"/>
              </w:rPr>
              <w:t xml:space="preserve"> области  (ОБУССОКО «</w:t>
            </w:r>
            <w:proofErr w:type="spellStart"/>
            <w:r w:rsidRPr="00C01FB0">
              <w:rPr>
                <w:bCs/>
                <w:sz w:val="23"/>
                <w:szCs w:val="23"/>
              </w:rPr>
              <w:t>Букреевский</w:t>
            </w:r>
            <w:proofErr w:type="spellEnd"/>
            <w:r w:rsidRPr="00C01FB0">
              <w:rPr>
                <w:bCs/>
                <w:sz w:val="23"/>
                <w:szCs w:val="23"/>
              </w:rPr>
              <w:t xml:space="preserve">  дом социального обслуживания»)</w:t>
            </w:r>
          </w:p>
          <w:p w14:paraId="198ACB43" w14:textId="77777777" w:rsidR="00C01FB0" w:rsidRPr="00C01FB0" w:rsidRDefault="00C01FB0" w:rsidP="00C01FB0">
            <w:pPr>
              <w:rPr>
                <w:bCs/>
                <w:sz w:val="23"/>
                <w:szCs w:val="23"/>
              </w:rPr>
            </w:pPr>
            <w:r w:rsidRPr="00C01FB0">
              <w:rPr>
                <w:bCs/>
                <w:sz w:val="23"/>
                <w:szCs w:val="23"/>
              </w:rPr>
              <w:t>ОТДЕЛЕНИЕ КУРСК БАНКА РОССИИ//</w:t>
            </w:r>
          </w:p>
          <w:p w14:paraId="7CA48DBF" w14:textId="77777777" w:rsidR="00C01FB0" w:rsidRPr="00C01FB0" w:rsidRDefault="00C01FB0" w:rsidP="00C01FB0">
            <w:pPr>
              <w:rPr>
                <w:bCs/>
                <w:sz w:val="23"/>
                <w:szCs w:val="23"/>
              </w:rPr>
            </w:pPr>
            <w:r w:rsidRPr="00C01FB0">
              <w:rPr>
                <w:bCs/>
                <w:sz w:val="23"/>
                <w:szCs w:val="23"/>
              </w:rPr>
              <w:t>УФК по Курской области г. Курск</w:t>
            </w:r>
          </w:p>
          <w:p w14:paraId="4FDED25F" w14:textId="77777777" w:rsidR="00C01FB0" w:rsidRPr="00C01FB0" w:rsidRDefault="00C01FB0" w:rsidP="00C01FB0">
            <w:pPr>
              <w:rPr>
                <w:bCs/>
                <w:sz w:val="23"/>
                <w:szCs w:val="23"/>
              </w:rPr>
            </w:pPr>
            <w:proofErr w:type="gramStart"/>
            <w:r w:rsidRPr="00C01FB0">
              <w:rPr>
                <w:bCs/>
                <w:sz w:val="23"/>
                <w:szCs w:val="23"/>
              </w:rPr>
              <w:t>БИК  013807906</w:t>
            </w:r>
            <w:proofErr w:type="gramEnd"/>
          </w:p>
          <w:p w14:paraId="32395543" w14:textId="77777777" w:rsidR="00C01FB0" w:rsidRPr="00C01FB0" w:rsidRDefault="00C01FB0" w:rsidP="00C01FB0">
            <w:pPr>
              <w:rPr>
                <w:bCs/>
                <w:sz w:val="23"/>
                <w:szCs w:val="23"/>
              </w:rPr>
            </w:pPr>
            <w:r w:rsidRPr="00C01FB0">
              <w:rPr>
                <w:bCs/>
                <w:sz w:val="23"/>
                <w:szCs w:val="23"/>
              </w:rPr>
              <w:t>Единый казначейский счет</w:t>
            </w:r>
          </w:p>
          <w:p w14:paraId="5C88C182" w14:textId="77777777" w:rsidR="00C01FB0" w:rsidRPr="00C01FB0" w:rsidRDefault="00C01FB0" w:rsidP="00C01FB0">
            <w:pPr>
              <w:rPr>
                <w:bCs/>
                <w:sz w:val="23"/>
                <w:szCs w:val="23"/>
              </w:rPr>
            </w:pPr>
            <w:r w:rsidRPr="00C01FB0">
              <w:rPr>
                <w:bCs/>
                <w:sz w:val="23"/>
                <w:szCs w:val="23"/>
              </w:rPr>
              <w:t>40102810545370000038</w:t>
            </w:r>
          </w:p>
          <w:p w14:paraId="05746DB9" w14:textId="77777777" w:rsidR="00C01FB0" w:rsidRPr="00C01FB0" w:rsidRDefault="00C01FB0" w:rsidP="00C01FB0">
            <w:pPr>
              <w:rPr>
                <w:bCs/>
                <w:sz w:val="23"/>
                <w:szCs w:val="23"/>
              </w:rPr>
            </w:pPr>
            <w:r w:rsidRPr="00C01FB0">
              <w:rPr>
                <w:bCs/>
                <w:sz w:val="23"/>
                <w:szCs w:val="23"/>
              </w:rPr>
              <w:t>Казначейский счет</w:t>
            </w:r>
          </w:p>
          <w:p w14:paraId="5EA20F59" w14:textId="77777777" w:rsidR="00C01FB0" w:rsidRPr="00C01FB0" w:rsidRDefault="00C01FB0" w:rsidP="00C01FB0">
            <w:pPr>
              <w:rPr>
                <w:bCs/>
                <w:sz w:val="23"/>
                <w:szCs w:val="23"/>
              </w:rPr>
            </w:pPr>
            <w:r w:rsidRPr="00C01FB0">
              <w:rPr>
                <w:bCs/>
                <w:sz w:val="23"/>
                <w:szCs w:val="23"/>
              </w:rPr>
              <w:t>03224643380000004400</w:t>
            </w:r>
          </w:p>
          <w:p w14:paraId="0A33AB91" w14:textId="77777777" w:rsidR="00C01FB0" w:rsidRPr="00C01FB0" w:rsidRDefault="00C01FB0" w:rsidP="00C01FB0">
            <w:pPr>
              <w:rPr>
                <w:bCs/>
                <w:sz w:val="23"/>
                <w:szCs w:val="23"/>
              </w:rPr>
            </w:pPr>
            <w:r w:rsidRPr="00C01FB0">
              <w:rPr>
                <w:bCs/>
                <w:sz w:val="23"/>
                <w:szCs w:val="23"/>
              </w:rPr>
              <w:t>Лицевой счет 20446Х06710</w:t>
            </w:r>
          </w:p>
          <w:p w14:paraId="7B49922B" w14:textId="77777777" w:rsidR="00C01FB0" w:rsidRPr="00C01FB0" w:rsidRDefault="00C01FB0" w:rsidP="00C01FB0">
            <w:pPr>
              <w:rPr>
                <w:bCs/>
                <w:sz w:val="23"/>
                <w:szCs w:val="23"/>
              </w:rPr>
            </w:pPr>
            <w:r w:rsidRPr="00C01FB0">
              <w:rPr>
                <w:bCs/>
                <w:sz w:val="23"/>
                <w:szCs w:val="23"/>
              </w:rPr>
              <w:t xml:space="preserve">ОГРН 1024600618360 </w:t>
            </w:r>
          </w:p>
          <w:p w14:paraId="50797A2D" w14:textId="77777777" w:rsidR="00C01FB0" w:rsidRPr="00C01FB0" w:rsidRDefault="00C01FB0" w:rsidP="00C01FB0">
            <w:pPr>
              <w:rPr>
                <w:bCs/>
                <w:sz w:val="23"/>
                <w:szCs w:val="23"/>
              </w:rPr>
            </w:pPr>
            <w:r w:rsidRPr="00C01FB0">
              <w:rPr>
                <w:bCs/>
                <w:sz w:val="23"/>
                <w:szCs w:val="23"/>
              </w:rPr>
              <w:t xml:space="preserve">ОКОПФ 72  </w:t>
            </w:r>
          </w:p>
          <w:p w14:paraId="5F50E23E" w14:textId="77777777" w:rsidR="00C01FB0" w:rsidRPr="00C01FB0" w:rsidRDefault="00C01FB0" w:rsidP="00C01FB0">
            <w:pPr>
              <w:rPr>
                <w:bCs/>
                <w:sz w:val="23"/>
                <w:szCs w:val="23"/>
              </w:rPr>
            </w:pPr>
            <w:r w:rsidRPr="00C01FB0">
              <w:rPr>
                <w:bCs/>
                <w:sz w:val="23"/>
                <w:szCs w:val="23"/>
              </w:rPr>
              <w:t xml:space="preserve">ОКПО 03155654  </w:t>
            </w:r>
          </w:p>
          <w:p w14:paraId="3D0452D2" w14:textId="77777777" w:rsidR="00C01FB0" w:rsidRPr="00C01FB0" w:rsidRDefault="00C01FB0" w:rsidP="00C01FB0">
            <w:pPr>
              <w:rPr>
                <w:bCs/>
                <w:sz w:val="23"/>
                <w:szCs w:val="23"/>
              </w:rPr>
            </w:pPr>
            <w:r w:rsidRPr="00C01FB0">
              <w:rPr>
                <w:bCs/>
                <w:sz w:val="23"/>
                <w:szCs w:val="23"/>
              </w:rPr>
              <w:t xml:space="preserve">ОКВЭД 87.30 </w:t>
            </w:r>
          </w:p>
          <w:p w14:paraId="69EA0426" w14:textId="77777777" w:rsidR="00C01FB0" w:rsidRDefault="00C01FB0" w:rsidP="00C01FB0">
            <w:pPr>
              <w:rPr>
                <w:bCs/>
                <w:sz w:val="23"/>
                <w:szCs w:val="23"/>
              </w:rPr>
            </w:pPr>
            <w:r w:rsidRPr="00C01FB0">
              <w:rPr>
                <w:bCs/>
                <w:sz w:val="23"/>
                <w:szCs w:val="23"/>
              </w:rPr>
              <w:t>ОКТМО 38620426</w:t>
            </w:r>
          </w:p>
          <w:p w14:paraId="51AE190B" w14:textId="77777777" w:rsidR="006947F7" w:rsidRPr="00DE0C94" w:rsidRDefault="006947F7" w:rsidP="00C01FB0">
            <w:pPr>
              <w:rPr>
                <w:bCs/>
                <w:sz w:val="23"/>
                <w:szCs w:val="23"/>
              </w:rPr>
            </w:pPr>
            <w:r w:rsidRPr="00D213D0">
              <w:rPr>
                <w:bCs/>
                <w:sz w:val="23"/>
                <w:szCs w:val="23"/>
              </w:rPr>
              <w:t>Тел</w:t>
            </w:r>
            <w:r w:rsidRPr="00DE0C94">
              <w:rPr>
                <w:bCs/>
                <w:sz w:val="23"/>
                <w:szCs w:val="23"/>
              </w:rPr>
              <w:t xml:space="preserve">.: +7 (4712) </w:t>
            </w:r>
            <w:r w:rsidR="00C01FB0" w:rsidRPr="00DE0C94">
              <w:rPr>
                <w:bCs/>
                <w:sz w:val="23"/>
                <w:szCs w:val="23"/>
              </w:rPr>
              <w:t>55-96-07</w:t>
            </w:r>
          </w:p>
          <w:p w14:paraId="1F03A2C6" w14:textId="77777777" w:rsidR="006947F7" w:rsidRPr="00DE0C94" w:rsidRDefault="006947F7" w:rsidP="00652751">
            <w:pPr>
              <w:rPr>
                <w:bCs/>
                <w:sz w:val="23"/>
                <w:szCs w:val="23"/>
              </w:rPr>
            </w:pPr>
            <w:r w:rsidRPr="00C01FB0">
              <w:rPr>
                <w:bCs/>
                <w:sz w:val="23"/>
                <w:szCs w:val="23"/>
                <w:lang w:val="en-US"/>
              </w:rPr>
              <w:t>E</w:t>
            </w:r>
            <w:r w:rsidRPr="00DE0C94">
              <w:rPr>
                <w:bCs/>
                <w:sz w:val="23"/>
                <w:szCs w:val="23"/>
              </w:rPr>
              <w:t>-</w:t>
            </w:r>
            <w:r w:rsidRPr="00C01FB0">
              <w:rPr>
                <w:bCs/>
                <w:sz w:val="23"/>
                <w:szCs w:val="23"/>
                <w:lang w:val="en-US"/>
              </w:rPr>
              <w:t>mail</w:t>
            </w:r>
            <w:r w:rsidRPr="00DE0C94">
              <w:rPr>
                <w:bCs/>
                <w:sz w:val="23"/>
                <w:szCs w:val="23"/>
              </w:rPr>
              <w:t xml:space="preserve">: </w:t>
            </w:r>
            <w:proofErr w:type="spellStart"/>
            <w:r w:rsidR="00C01FB0" w:rsidRPr="00C01FB0">
              <w:rPr>
                <w:bCs/>
                <w:sz w:val="23"/>
                <w:szCs w:val="23"/>
                <w:lang w:val="en-US"/>
              </w:rPr>
              <w:t>binternat</w:t>
            </w:r>
            <w:proofErr w:type="spellEnd"/>
            <w:r w:rsidR="00C01FB0" w:rsidRPr="00DE0C94">
              <w:rPr>
                <w:bCs/>
                <w:sz w:val="23"/>
                <w:szCs w:val="23"/>
              </w:rPr>
              <w:t>@</w:t>
            </w:r>
            <w:r w:rsidR="00C01FB0" w:rsidRPr="00C01FB0">
              <w:rPr>
                <w:bCs/>
                <w:sz w:val="23"/>
                <w:szCs w:val="23"/>
                <w:lang w:val="en-US"/>
              </w:rPr>
              <w:t>mail</w:t>
            </w:r>
            <w:r w:rsidR="00C01FB0" w:rsidRPr="00DE0C94">
              <w:rPr>
                <w:bCs/>
                <w:sz w:val="23"/>
                <w:szCs w:val="23"/>
              </w:rPr>
              <w:t>.</w:t>
            </w:r>
            <w:proofErr w:type="spellStart"/>
            <w:r w:rsidR="00C01FB0" w:rsidRPr="00C01FB0">
              <w:rPr>
                <w:bCs/>
                <w:sz w:val="23"/>
                <w:szCs w:val="23"/>
                <w:lang w:val="en-US"/>
              </w:rPr>
              <w:t>ru</w:t>
            </w:r>
            <w:proofErr w:type="spellEnd"/>
          </w:p>
        </w:tc>
        <w:tc>
          <w:tcPr>
            <w:tcW w:w="5210" w:type="dxa"/>
          </w:tcPr>
          <w:p w14:paraId="69884F5B" w14:textId="77777777" w:rsidR="006947F7" w:rsidRPr="00720713" w:rsidRDefault="006947F7" w:rsidP="00652751">
            <w:pPr>
              <w:jc w:val="center"/>
              <w:rPr>
                <w:sz w:val="23"/>
                <w:szCs w:val="23"/>
              </w:rPr>
            </w:pPr>
            <w:r w:rsidRPr="00720713">
              <w:rPr>
                <w:bCs/>
                <w:sz w:val="23"/>
                <w:szCs w:val="23"/>
                <w:u w:val="single"/>
              </w:rPr>
              <w:t>Покупатель</w:t>
            </w:r>
            <w:r w:rsidRPr="00720713">
              <w:rPr>
                <w:sz w:val="23"/>
                <w:szCs w:val="23"/>
              </w:rPr>
              <w:t>:</w:t>
            </w:r>
          </w:p>
          <w:p w14:paraId="2D595690" w14:textId="77777777" w:rsidR="006947F7" w:rsidRPr="00720713" w:rsidRDefault="006947F7" w:rsidP="00652751">
            <w:pPr>
              <w:rPr>
                <w:b/>
                <w:bCs/>
                <w:sz w:val="23"/>
                <w:szCs w:val="23"/>
              </w:rPr>
            </w:pPr>
          </w:p>
        </w:tc>
      </w:tr>
    </w:tbl>
    <w:p w14:paraId="49BF660B" w14:textId="77777777" w:rsidR="006947F7" w:rsidRPr="00063EB2" w:rsidRDefault="006947F7" w:rsidP="006947F7">
      <w:pPr>
        <w:jc w:val="center"/>
        <w:rPr>
          <w:b/>
          <w:sz w:val="23"/>
          <w:szCs w:val="23"/>
        </w:rPr>
      </w:pPr>
      <w:r w:rsidRPr="00063EB2">
        <w:rPr>
          <w:b/>
          <w:bCs/>
          <w:sz w:val="23"/>
          <w:szCs w:val="23"/>
        </w:rPr>
        <w:t>7</w:t>
      </w:r>
      <w:r w:rsidRPr="00063EB2">
        <w:rPr>
          <w:bCs/>
          <w:sz w:val="23"/>
          <w:szCs w:val="23"/>
        </w:rPr>
        <w:t xml:space="preserve">. </w:t>
      </w:r>
      <w:r>
        <w:rPr>
          <w:b/>
          <w:bCs/>
          <w:sz w:val="23"/>
          <w:szCs w:val="23"/>
        </w:rPr>
        <w:t>ПОДПИСИ</w:t>
      </w:r>
      <w:r w:rsidRPr="00063EB2">
        <w:rPr>
          <w:b/>
          <w:bCs/>
          <w:sz w:val="23"/>
          <w:szCs w:val="23"/>
        </w:rPr>
        <w:t xml:space="preserve"> СТОРОН</w:t>
      </w:r>
      <w:r w:rsidRPr="00063EB2">
        <w:rPr>
          <w:b/>
          <w:sz w:val="23"/>
          <w:szCs w:val="23"/>
        </w:rPr>
        <w:t>.</w:t>
      </w:r>
    </w:p>
    <w:tbl>
      <w:tblPr>
        <w:tblW w:w="0" w:type="auto"/>
        <w:tblInd w:w="108" w:type="dxa"/>
        <w:tblLook w:val="0000" w:firstRow="0" w:lastRow="0" w:firstColumn="0" w:lastColumn="0" w:noHBand="0" w:noVBand="0"/>
      </w:tblPr>
      <w:tblGrid>
        <w:gridCol w:w="5202"/>
        <w:gridCol w:w="4968"/>
      </w:tblGrid>
      <w:tr w:rsidR="006947F7" w:rsidRPr="00720713" w14:paraId="1935D1FE" w14:textId="77777777" w:rsidTr="00652751">
        <w:trPr>
          <w:trHeight w:val="66"/>
        </w:trPr>
        <w:tc>
          <w:tcPr>
            <w:tcW w:w="5529" w:type="dxa"/>
          </w:tcPr>
          <w:p w14:paraId="4EBA83B8" w14:textId="77777777" w:rsidR="006947F7" w:rsidRPr="00720713" w:rsidRDefault="006947F7" w:rsidP="00652751">
            <w:pPr>
              <w:rPr>
                <w:sz w:val="23"/>
                <w:szCs w:val="23"/>
              </w:rPr>
            </w:pPr>
            <w:r w:rsidRPr="00720713">
              <w:rPr>
                <w:bCs/>
                <w:sz w:val="23"/>
                <w:szCs w:val="23"/>
                <w:u w:val="single"/>
              </w:rPr>
              <w:t>От Продавца</w:t>
            </w:r>
            <w:r w:rsidRPr="00720713">
              <w:rPr>
                <w:sz w:val="23"/>
                <w:szCs w:val="23"/>
              </w:rPr>
              <w:t>:</w:t>
            </w:r>
          </w:p>
          <w:p w14:paraId="645C0DDF" w14:textId="77777777" w:rsidR="006947F7" w:rsidRPr="00720713" w:rsidRDefault="006947F7" w:rsidP="00652751">
            <w:pPr>
              <w:rPr>
                <w:sz w:val="23"/>
                <w:szCs w:val="23"/>
              </w:rPr>
            </w:pPr>
            <w:r w:rsidRPr="00720713">
              <w:rPr>
                <w:sz w:val="23"/>
                <w:szCs w:val="23"/>
              </w:rPr>
              <w:t xml:space="preserve">Директор </w:t>
            </w:r>
            <w:r w:rsidR="00C01FB0" w:rsidRPr="00C01FB0">
              <w:rPr>
                <w:sz w:val="23"/>
                <w:szCs w:val="23"/>
              </w:rPr>
              <w:t>ОБУССОКО «</w:t>
            </w:r>
            <w:proofErr w:type="spellStart"/>
            <w:r w:rsidR="00C01FB0" w:rsidRPr="00C01FB0">
              <w:rPr>
                <w:sz w:val="23"/>
                <w:szCs w:val="23"/>
              </w:rPr>
              <w:t>Букреевский</w:t>
            </w:r>
            <w:proofErr w:type="spellEnd"/>
            <w:r w:rsidR="00C01FB0" w:rsidRPr="00C01FB0">
              <w:rPr>
                <w:sz w:val="23"/>
                <w:szCs w:val="23"/>
              </w:rPr>
              <w:t xml:space="preserve">   дом </w:t>
            </w:r>
            <w:proofErr w:type="gramStart"/>
            <w:r w:rsidR="00C01FB0" w:rsidRPr="00C01FB0">
              <w:rPr>
                <w:sz w:val="23"/>
                <w:szCs w:val="23"/>
              </w:rPr>
              <w:t>социального  обслуживания</w:t>
            </w:r>
            <w:proofErr w:type="gramEnd"/>
            <w:r w:rsidR="00C01FB0" w:rsidRPr="00C01FB0">
              <w:rPr>
                <w:sz w:val="23"/>
                <w:szCs w:val="23"/>
              </w:rPr>
              <w:t>»</w:t>
            </w:r>
          </w:p>
          <w:p w14:paraId="3A8D10A9" w14:textId="77777777" w:rsidR="006947F7" w:rsidRPr="00720713" w:rsidRDefault="006947F7" w:rsidP="00652751">
            <w:pPr>
              <w:rPr>
                <w:sz w:val="23"/>
                <w:szCs w:val="23"/>
              </w:rPr>
            </w:pPr>
          </w:p>
          <w:p w14:paraId="50C4E568" w14:textId="77777777" w:rsidR="006947F7" w:rsidRPr="00720713" w:rsidRDefault="006947F7" w:rsidP="00652751">
            <w:pPr>
              <w:rPr>
                <w:bCs/>
                <w:sz w:val="23"/>
                <w:szCs w:val="23"/>
              </w:rPr>
            </w:pPr>
            <w:r w:rsidRPr="00720713">
              <w:rPr>
                <w:sz w:val="23"/>
                <w:szCs w:val="23"/>
              </w:rPr>
              <w:t xml:space="preserve">____________ </w:t>
            </w:r>
            <w:r w:rsidR="00C01FB0">
              <w:rPr>
                <w:bCs/>
                <w:sz w:val="23"/>
                <w:szCs w:val="23"/>
              </w:rPr>
              <w:t>А.В. Кузьмин</w:t>
            </w:r>
          </w:p>
        </w:tc>
        <w:tc>
          <w:tcPr>
            <w:tcW w:w="5210" w:type="dxa"/>
          </w:tcPr>
          <w:p w14:paraId="2CA1A199" w14:textId="77777777" w:rsidR="006947F7" w:rsidRPr="00720713" w:rsidRDefault="006947F7" w:rsidP="00652751">
            <w:pPr>
              <w:rPr>
                <w:sz w:val="23"/>
                <w:szCs w:val="23"/>
              </w:rPr>
            </w:pPr>
            <w:r w:rsidRPr="00720713">
              <w:rPr>
                <w:bCs/>
                <w:sz w:val="23"/>
                <w:szCs w:val="23"/>
                <w:u w:val="single"/>
              </w:rPr>
              <w:t>От Покупателя</w:t>
            </w:r>
            <w:r w:rsidRPr="00720713">
              <w:rPr>
                <w:sz w:val="23"/>
                <w:szCs w:val="23"/>
              </w:rPr>
              <w:t xml:space="preserve">: </w:t>
            </w:r>
          </w:p>
          <w:p w14:paraId="4FC123C0" w14:textId="77777777" w:rsidR="006947F7" w:rsidRPr="00720713" w:rsidRDefault="006947F7" w:rsidP="00652751">
            <w:pPr>
              <w:rPr>
                <w:sz w:val="23"/>
                <w:szCs w:val="23"/>
              </w:rPr>
            </w:pPr>
          </w:p>
          <w:p w14:paraId="3F856D4B" w14:textId="77777777" w:rsidR="006947F7" w:rsidRPr="00720713" w:rsidRDefault="006947F7" w:rsidP="00652751">
            <w:pPr>
              <w:rPr>
                <w:sz w:val="23"/>
                <w:szCs w:val="23"/>
              </w:rPr>
            </w:pPr>
          </w:p>
          <w:p w14:paraId="7CBEA957" w14:textId="77777777" w:rsidR="006947F7" w:rsidRPr="00720713" w:rsidRDefault="006947F7" w:rsidP="00652751">
            <w:pPr>
              <w:rPr>
                <w:bCs/>
                <w:sz w:val="23"/>
                <w:szCs w:val="23"/>
              </w:rPr>
            </w:pPr>
          </w:p>
          <w:p w14:paraId="3973594E" w14:textId="77777777" w:rsidR="006947F7" w:rsidRPr="00720713" w:rsidRDefault="006947F7" w:rsidP="00652751">
            <w:pPr>
              <w:rPr>
                <w:bCs/>
                <w:sz w:val="23"/>
                <w:szCs w:val="23"/>
              </w:rPr>
            </w:pPr>
            <w:r w:rsidRPr="00720713">
              <w:rPr>
                <w:bCs/>
                <w:sz w:val="23"/>
                <w:szCs w:val="23"/>
              </w:rPr>
              <w:t>_______________ /__________________/</w:t>
            </w:r>
          </w:p>
        </w:tc>
      </w:tr>
    </w:tbl>
    <w:p w14:paraId="40C5A9C8" w14:textId="77777777" w:rsidR="006947F7" w:rsidRPr="00063EB2" w:rsidRDefault="006947F7" w:rsidP="006947F7">
      <w:pPr>
        <w:jc w:val="center"/>
        <w:rPr>
          <w:color w:val="FF0000"/>
          <w:sz w:val="23"/>
          <w:szCs w:val="23"/>
        </w:rPr>
      </w:pPr>
    </w:p>
    <w:p w14:paraId="7A0F3372" w14:textId="77777777" w:rsidR="006947F7" w:rsidRPr="00437FEB" w:rsidRDefault="006947F7" w:rsidP="006947F7">
      <w:pPr>
        <w:rPr>
          <w:sz w:val="24"/>
          <w:szCs w:val="24"/>
        </w:rPr>
      </w:pPr>
    </w:p>
    <w:p w14:paraId="34359BCB" w14:textId="77777777" w:rsidR="006947F7" w:rsidRPr="00437FEB" w:rsidRDefault="006947F7" w:rsidP="006947F7">
      <w:pPr>
        <w:jc w:val="right"/>
        <w:rPr>
          <w:b/>
          <w:sz w:val="24"/>
          <w:szCs w:val="24"/>
        </w:rPr>
      </w:pPr>
      <w:r>
        <w:rPr>
          <w:b/>
          <w:sz w:val="24"/>
          <w:szCs w:val="24"/>
        </w:rPr>
        <w:br w:type="page"/>
      </w:r>
      <w:r w:rsidRPr="00437FEB">
        <w:rPr>
          <w:b/>
          <w:sz w:val="24"/>
          <w:szCs w:val="24"/>
        </w:rPr>
        <w:lastRenderedPageBreak/>
        <w:t>ПРИЛОЖЕНИЕ</w:t>
      </w:r>
    </w:p>
    <w:p w14:paraId="07A68C7F" w14:textId="77777777" w:rsidR="006947F7" w:rsidRPr="00437FEB" w:rsidRDefault="006947F7" w:rsidP="006947F7">
      <w:pPr>
        <w:jc w:val="right"/>
        <w:rPr>
          <w:b/>
          <w:sz w:val="24"/>
          <w:szCs w:val="24"/>
        </w:rPr>
      </w:pPr>
      <w:r w:rsidRPr="00437FEB">
        <w:rPr>
          <w:b/>
          <w:sz w:val="24"/>
          <w:szCs w:val="24"/>
        </w:rPr>
        <w:t xml:space="preserve">к договору купли – продажи </w:t>
      </w:r>
    </w:p>
    <w:p w14:paraId="1B689E22" w14:textId="77777777" w:rsidR="006947F7" w:rsidRPr="00437FEB" w:rsidRDefault="006947F7" w:rsidP="006947F7">
      <w:pPr>
        <w:jc w:val="right"/>
        <w:rPr>
          <w:b/>
          <w:sz w:val="24"/>
          <w:szCs w:val="24"/>
        </w:rPr>
      </w:pPr>
      <w:r w:rsidRPr="00437FEB">
        <w:rPr>
          <w:b/>
          <w:sz w:val="24"/>
          <w:szCs w:val="24"/>
        </w:rPr>
        <w:t>имущества</w:t>
      </w:r>
    </w:p>
    <w:p w14:paraId="17874875" w14:textId="77777777" w:rsidR="006947F7" w:rsidRPr="00437FEB" w:rsidRDefault="006947F7" w:rsidP="006947F7">
      <w:pPr>
        <w:jc w:val="right"/>
        <w:rPr>
          <w:b/>
          <w:sz w:val="24"/>
          <w:szCs w:val="24"/>
        </w:rPr>
      </w:pPr>
      <w:r w:rsidRPr="00437FEB">
        <w:rPr>
          <w:b/>
          <w:sz w:val="24"/>
          <w:szCs w:val="24"/>
        </w:rPr>
        <w:t>№__ от _____________ 202</w:t>
      </w:r>
      <w:r w:rsidR="00C01FB0">
        <w:rPr>
          <w:b/>
          <w:sz w:val="24"/>
          <w:szCs w:val="24"/>
        </w:rPr>
        <w:t>4</w:t>
      </w:r>
      <w:r w:rsidRPr="00437FEB">
        <w:rPr>
          <w:b/>
          <w:sz w:val="24"/>
          <w:szCs w:val="24"/>
        </w:rPr>
        <w:t xml:space="preserve"> г.</w:t>
      </w:r>
    </w:p>
    <w:p w14:paraId="3BF37CA2" w14:textId="77777777" w:rsidR="006947F7" w:rsidRPr="00437FEB" w:rsidRDefault="006947F7" w:rsidP="006947F7">
      <w:pPr>
        <w:jc w:val="both"/>
        <w:rPr>
          <w:sz w:val="24"/>
          <w:szCs w:val="24"/>
        </w:rPr>
      </w:pPr>
    </w:p>
    <w:p w14:paraId="07011B50" w14:textId="77777777" w:rsidR="006947F7" w:rsidRPr="00063EB2" w:rsidRDefault="006947F7" w:rsidP="006947F7">
      <w:pPr>
        <w:jc w:val="center"/>
        <w:rPr>
          <w:b/>
          <w:sz w:val="23"/>
          <w:szCs w:val="23"/>
        </w:rPr>
      </w:pPr>
      <w:r w:rsidRPr="00063EB2">
        <w:rPr>
          <w:b/>
          <w:sz w:val="23"/>
          <w:szCs w:val="23"/>
        </w:rPr>
        <w:t>А К Т</w:t>
      </w:r>
    </w:p>
    <w:p w14:paraId="508171FA" w14:textId="77777777" w:rsidR="006947F7" w:rsidRPr="00063EB2" w:rsidRDefault="006947F7" w:rsidP="006947F7">
      <w:pPr>
        <w:jc w:val="center"/>
        <w:rPr>
          <w:b/>
          <w:sz w:val="23"/>
          <w:szCs w:val="23"/>
        </w:rPr>
      </w:pPr>
      <w:r w:rsidRPr="00063EB2">
        <w:rPr>
          <w:b/>
          <w:bCs/>
          <w:sz w:val="23"/>
          <w:szCs w:val="23"/>
        </w:rPr>
        <w:t xml:space="preserve">приема – передачи </w:t>
      </w:r>
      <w:r w:rsidRPr="00063EB2">
        <w:rPr>
          <w:b/>
          <w:sz w:val="23"/>
          <w:szCs w:val="23"/>
        </w:rPr>
        <w:t>имущества</w:t>
      </w:r>
    </w:p>
    <w:p w14:paraId="10FE5A37" w14:textId="77777777" w:rsidR="006947F7" w:rsidRDefault="006947F7" w:rsidP="006947F7">
      <w:pPr>
        <w:jc w:val="center"/>
        <w:rPr>
          <w:i/>
          <w:iCs/>
          <w:sz w:val="23"/>
          <w:szCs w:val="23"/>
        </w:rPr>
      </w:pPr>
      <w:r w:rsidRPr="00063EB2">
        <w:rPr>
          <w:i/>
          <w:iCs/>
          <w:sz w:val="23"/>
          <w:szCs w:val="23"/>
        </w:rPr>
        <w:t>(подписывается сторонами по факту акту приема-передачи имущества)</w:t>
      </w:r>
    </w:p>
    <w:p w14:paraId="08D7B405" w14:textId="77777777" w:rsidR="006947F7" w:rsidRPr="00063EB2" w:rsidRDefault="006947F7" w:rsidP="006947F7">
      <w:pPr>
        <w:jc w:val="center"/>
        <w:rPr>
          <w:i/>
          <w:iCs/>
          <w:sz w:val="23"/>
          <w:szCs w:val="23"/>
        </w:rPr>
      </w:pPr>
    </w:p>
    <w:p w14:paraId="5621D498" w14:textId="77777777" w:rsidR="006947F7" w:rsidRPr="00063EB2" w:rsidRDefault="006947F7" w:rsidP="006947F7">
      <w:pPr>
        <w:jc w:val="center"/>
        <w:rPr>
          <w:b/>
          <w:i/>
          <w:sz w:val="23"/>
          <w:szCs w:val="23"/>
          <w:u w:val="single"/>
        </w:rPr>
      </w:pPr>
    </w:p>
    <w:p w14:paraId="6AE5AE92" w14:textId="77777777" w:rsidR="00C01FB0" w:rsidRPr="00063EB2" w:rsidRDefault="00C01FB0" w:rsidP="00C01FB0">
      <w:pPr>
        <w:rPr>
          <w:sz w:val="23"/>
          <w:szCs w:val="23"/>
        </w:rPr>
      </w:pPr>
      <w:r w:rsidRPr="00C01FB0">
        <w:rPr>
          <w:sz w:val="23"/>
          <w:szCs w:val="23"/>
        </w:rPr>
        <w:t>д. Чурилово</w:t>
      </w:r>
      <w:r w:rsidRPr="00063EB2">
        <w:rPr>
          <w:sz w:val="23"/>
          <w:szCs w:val="23"/>
        </w:rPr>
        <w:tab/>
      </w:r>
      <w:r w:rsidRPr="00063EB2">
        <w:rPr>
          <w:sz w:val="23"/>
          <w:szCs w:val="23"/>
        </w:rPr>
        <w:tab/>
      </w:r>
      <w:proofErr w:type="gramStart"/>
      <w:r w:rsidRPr="00063EB2">
        <w:rPr>
          <w:sz w:val="23"/>
          <w:szCs w:val="23"/>
        </w:rPr>
        <w:tab/>
        <w:t xml:space="preserve">  «</w:t>
      </w:r>
      <w:proofErr w:type="gramEnd"/>
      <w:r w:rsidRPr="00063EB2">
        <w:rPr>
          <w:sz w:val="23"/>
          <w:szCs w:val="23"/>
        </w:rPr>
        <w:t>____»  ___________ 202</w:t>
      </w:r>
      <w:r>
        <w:rPr>
          <w:sz w:val="23"/>
          <w:szCs w:val="23"/>
        </w:rPr>
        <w:t>4</w:t>
      </w:r>
      <w:r w:rsidRPr="00063EB2">
        <w:rPr>
          <w:sz w:val="23"/>
          <w:szCs w:val="23"/>
        </w:rPr>
        <w:t>г.</w:t>
      </w:r>
    </w:p>
    <w:p w14:paraId="086711B3" w14:textId="77777777" w:rsidR="00C01FB0" w:rsidRDefault="00C01FB0" w:rsidP="00C01FB0">
      <w:pPr>
        <w:rPr>
          <w:sz w:val="23"/>
          <w:szCs w:val="23"/>
        </w:rPr>
      </w:pPr>
      <w:r>
        <w:rPr>
          <w:sz w:val="23"/>
          <w:szCs w:val="23"/>
        </w:rPr>
        <w:t>Курский район</w:t>
      </w:r>
    </w:p>
    <w:p w14:paraId="751EC0D6" w14:textId="77777777" w:rsidR="00C01FB0" w:rsidRDefault="00C01FB0" w:rsidP="00C01FB0">
      <w:pPr>
        <w:rPr>
          <w:sz w:val="23"/>
          <w:szCs w:val="23"/>
        </w:rPr>
      </w:pPr>
      <w:r>
        <w:rPr>
          <w:sz w:val="23"/>
          <w:szCs w:val="23"/>
        </w:rPr>
        <w:t>Курская область</w:t>
      </w:r>
    </w:p>
    <w:p w14:paraId="37D8D684" w14:textId="77777777" w:rsidR="006947F7" w:rsidRDefault="006947F7" w:rsidP="006947F7">
      <w:pPr>
        <w:pStyle w:val="a7"/>
        <w:rPr>
          <w:sz w:val="23"/>
          <w:szCs w:val="23"/>
        </w:rPr>
      </w:pPr>
    </w:p>
    <w:p w14:paraId="14AA5AB3" w14:textId="77777777" w:rsidR="006947F7" w:rsidRPr="00063EB2" w:rsidRDefault="006947F7" w:rsidP="006947F7">
      <w:pPr>
        <w:pStyle w:val="a7"/>
        <w:rPr>
          <w:sz w:val="23"/>
          <w:szCs w:val="23"/>
        </w:rPr>
      </w:pPr>
    </w:p>
    <w:p w14:paraId="66664936" w14:textId="746314CD" w:rsidR="006947F7" w:rsidRPr="00063EB2" w:rsidRDefault="006947F7" w:rsidP="006947F7">
      <w:pPr>
        <w:jc w:val="both"/>
        <w:rPr>
          <w:sz w:val="23"/>
          <w:szCs w:val="23"/>
        </w:rPr>
      </w:pPr>
      <w:r w:rsidRPr="00063EB2">
        <w:rPr>
          <w:sz w:val="23"/>
          <w:szCs w:val="23"/>
        </w:rPr>
        <w:t xml:space="preserve">            Мы, нижеподписавшиеся от «Продавца» - </w:t>
      </w:r>
      <w:r w:rsidR="00C01FB0" w:rsidRPr="00C01FB0">
        <w:rPr>
          <w:iCs/>
          <w:sz w:val="23"/>
          <w:szCs w:val="23"/>
        </w:rPr>
        <w:t>ОБУССОКО «</w:t>
      </w:r>
      <w:proofErr w:type="spellStart"/>
      <w:r w:rsidR="00C01FB0" w:rsidRPr="00C01FB0">
        <w:rPr>
          <w:iCs/>
          <w:sz w:val="23"/>
          <w:szCs w:val="23"/>
        </w:rPr>
        <w:t>Букреевский</w:t>
      </w:r>
      <w:proofErr w:type="spellEnd"/>
      <w:r w:rsidR="00C01FB0" w:rsidRPr="00C01FB0">
        <w:rPr>
          <w:iCs/>
          <w:sz w:val="23"/>
          <w:szCs w:val="23"/>
        </w:rPr>
        <w:t xml:space="preserve">   дом </w:t>
      </w:r>
      <w:proofErr w:type="gramStart"/>
      <w:r w:rsidR="00C01FB0" w:rsidRPr="00C01FB0">
        <w:rPr>
          <w:iCs/>
          <w:sz w:val="23"/>
          <w:szCs w:val="23"/>
        </w:rPr>
        <w:t>социального  обслуживания</w:t>
      </w:r>
      <w:proofErr w:type="gramEnd"/>
      <w:r w:rsidR="00C01FB0" w:rsidRPr="00C01FB0">
        <w:rPr>
          <w:iCs/>
          <w:sz w:val="23"/>
          <w:szCs w:val="23"/>
        </w:rPr>
        <w:t>»</w:t>
      </w:r>
      <w:r w:rsidRPr="00063EB2">
        <w:rPr>
          <w:iCs/>
          <w:sz w:val="23"/>
          <w:szCs w:val="23"/>
        </w:rPr>
        <w:t>,</w:t>
      </w:r>
      <w:r w:rsidRPr="00063EB2">
        <w:rPr>
          <w:sz w:val="23"/>
          <w:szCs w:val="23"/>
        </w:rPr>
        <w:t xml:space="preserve"> в лице директора </w:t>
      </w:r>
      <w:r w:rsidR="00C01FB0" w:rsidRPr="00C01FB0">
        <w:rPr>
          <w:sz w:val="23"/>
          <w:szCs w:val="23"/>
        </w:rPr>
        <w:t>Кузьмин</w:t>
      </w:r>
      <w:r w:rsidR="00C01FB0">
        <w:rPr>
          <w:sz w:val="23"/>
          <w:szCs w:val="23"/>
        </w:rPr>
        <w:t>а</w:t>
      </w:r>
      <w:r w:rsidR="00C01FB0" w:rsidRPr="00C01FB0">
        <w:rPr>
          <w:sz w:val="23"/>
          <w:szCs w:val="23"/>
        </w:rPr>
        <w:t xml:space="preserve"> Алексе</w:t>
      </w:r>
      <w:r w:rsidR="00C01FB0">
        <w:rPr>
          <w:sz w:val="23"/>
          <w:szCs w:val="23"/>
        </w:rPr>
        <w:t>я</w:t>
      </w:r>
      <w:r w:rsidR="00C01FB0" w:rsidRPr="00C01FB0">
        <w:rPr>
          <w:sz w:val="23"/>
          <w:szCs w:val="23"/>
        </w:rPr>
        <w:t xml:space="preserve"> Владимирович</w:t>
      </w:r>
      <w:r w:rsidR="00C01FB0">
        <w:rPr>
          <w:sz w:val="23"/>
          <w:szCs w:val="23"/>
        </w:rPr>
        <w:t>а</w:t>
      </w:r>
      <w:r w:rsidRPr="00D213D0">
        <w:rPr>
          <w:sz w:val="23"/>
          <w:szCs w:val="23"/>
        </w:rPr>
        <w:t>,</w:t>
      </w:r>
      <w:r w:rsidR="00AB4984">
        <w:rPr>
          <w:sz w:val="23"/>
          <w:szCs w:val="23"/>
        </w:rPr>
        <w:t xml:space="preserve"> </w:t>
      </w:r>
      <w:r w:rsidRPr="00D213D0">
        <w:rPr>
          <w:sz w:val="23"/>
          <w:szCs w:val="23"/>
        </w:rPr>
        <w:t>действующего на основании Устава</w:t>
      </w:r>
      <w:r>
        <w:rPr>
          <w:sz w:val="23"/>
          <w:szCs w:val="23"/>
        </w:rPr>
        <w:t>,</w:t>
      </w:r>
      <w:r w:rsidRPr="00063EB2">
        <w:rPr>
          <w:sz w:val="23"/>
          <w:szCs w:val="23"/>
        </w:rPr>
        <w:t xml:space="preserve"> с одной стороны, и от «Покупателя» - __________________________ в лице___________________, действующего на основании_______________, с другой стороны, составили настоящий акт о том, что в соответствии с договором купли-продажи №________________________ от </w:t>
      </w:r>
      <w:r w:rsidRPr="00063EB2">
        <w:rPr>
          <w:bCs/>
          <w:sz w:val="23"/>
          <w:szCs w:val="23"/>
        </w:rPr>
        <w:t>«____»__________ 202</w:t>
      </w:r>
      <w:r w:rsidR="00C01FB0">
        <w:rPr>
          <w:bCs/>
          <w:sz w:val="23"/>
          <w:szCs w:val="23"/>
        </w:rPr>
        <w:t>4</w:t>
      </w:r>
      <w:r w:rsidRPr="00063EB2">
        <w:rPr>
          <w:bCs/>
          <w:sz w:val="23"/>
          <w:szCs w:val="23"/>
        </w:rPr>
        <w:t xml:space="preserve"> г.</w:t>
      </w:r>
      <w:r w:rsidRPr="00063EB2">
        <w:rPr>
          <w:sz w:val="23"/>
          <w:szCs w:val="23"/>
        </w:rPr>
        <w:t xml:space="preserve">  Продавец сдал, а Покупатель принял следующее имущество: </w:t>
      </w:r>
    </w:p>
    <w:p w14:paraId="7D1381B1" w14:textId="77777777" w:rsidR="006947F7" w:rsidRPr="00063EB2" w:rsidRDefault="00C01FB0" w:rsidP="00C01FB0">
      <w:pPr>
        <w:widowControl w:val="0"/>
        <w:autoSpaceDE w:val="0"/>
        <w:autoSpaceDN w:val="0"/>
        <w:adjustRightInd w:val="0"/>
        <w:jc w:val="both"/>
        <w:rPr>
          <w:sz w:val="23"/>
          <w:szCs w:val="23"/>
        </w:rPr>
      </w:pPr>
      <w:r>
        <w:rPr>
          <w:sz w:val="23"/>
          <w:szCs w:val="23"/>
        </w:rPr>
        <w:t>-</w:t>
      </w:r>
      <w:r w:rsidRPr="006947F7">
        <w:rPr>
          <w:sz w:val="23"/>
          <w:szCs w:val="23"/>
        </w:rPr>
        <w:t>движимое имущество (транспорт), закрепленное за ОБУССОКО «</w:t>
      </w:r>
      <w:proofErr w:type="spellStart"/>
      <w:r w:rsidRPr="006947F7">
        <w:rPr>
          <w:sz w:val="23"/>
          <w:szCs w:val="23"/>
        </w:rPr>
        <w:t>Букреевский</w:t>
      </w:r>
      <w:proofErr w:type="spellEnd"/>
      <w:r w:rsidRPr="006947F7">
        <w:rPr>
          <w:sz w:val="23"/>
          <w:szCs w:val="23"/>
        </w:rPr>
        <w:t xml:space="preserve"> дом социального обслуживания» на праве оперативного управления, а </w:t>
      </w:r>
      <w:proofErr w:type="gramStart"/>
      <w:r w:rsidRPr="006947F7">
        <w:rPr>
          <w:sz w:val="23"/>
          <w:szCs w:val="23"/>
        </w:rPr>
        <w:t>именно:–</w:t>
      </w:r>
      <w:proofErr w:type="gramEnd"/>
      <w:r w:rsidRPr="006947F7">
        <w:rPr>
          <w:sz w:val="23"/>
          <w:szCs w:val="23"/>
        </w:rPr>
        <w:t xml:space="preserve"> Автобус – ГАЗ 2217, г/н М062ХН46; марка, модель ТС: ГАЗ-2217, категория: D, рег. № М062ХН46, идентификационный номер (VIN): Х96221700С0742022, кузов №: 221700С0518775, год (дата выпуска) 2012, цвет: синий, мощность двигателя, </w:t>
      </w:r>
      <w:proofErr w:type="spellStart"/>
      <w:r w:rsidRPr="006947F7">
        <w:rPr>
          <w:sz w:val="23"/>
          <w:szCs w:val="23"/>
        </w:rPr>
        <w:t>л.с</w:t>
      </w:r>
      <w:proofErr w:type="spellEnd"/>
      <w:r w:rsidRPr="006947F7">
        <w:rPr>
          <w:sz w:val="23"/>
          <w:szCs w:val="23"/>
        </w:rPr>
        <w:t xml:space="preserve">. (кВт.) -  106,8 (78,5), рабочий объем двигателя - 2890 куб. см., пробег – 328071 км. Автобус </w:t>
      </w:r>
      <w:r w:rsidR="00327A64">
        <w:rPr>
          <w:sz w:val="23"/>
          <w:szCs w:val="23"/>
        </w:rPr>
        <w:t>передается</w:t>
      </w:r>
      <w:r w:rsidRPr="006947F7">
        <w:rPr>
          <w:sz w:val="23"/>
          <w:szCs w:val="23"/>
        </w:rPr>
        <w:t xml:space="preserve"> совместно с комплектом </w:t>
      </w:r>
      <w:proofErr w:type="spellStart"/>
      <w:r w:rsidRPr="006947F7">
        <w:rPr>
          <w:sz w:val="23"/>
          <w:szCs w:val="23"/>
        </w:rPr>
        <w:t>зимнихшин</w:t>
      </w:r>
      <w:proofErr w:type="spellEnd"/>
      <w:r w:rsidRPr="006947F7">
        <w:rPr>
          <w:sz w:val="23"/>
          <w:szCs w:val="23"/>
        </w:rPr>
        <w:t xml:space="preserve"> на штампованных дисках 215/65 R16. </w:t>
      </w:r>
    </w:p>
    <w:p w14:paraId="706364C6" w14:textId="77777777" w:rsidR="006947F7" w:rsidRPr="00063EB2" w:rsidRDefault="006947F7" w:rsidP="006947F7">
      <w:pPr>
        <w:jc w:val="both"/>
        <w:rPr>
          <w:sz w:val="23"/>
          <w:szCs w:val="23"/>
        </w:rPr>
      </w:pPr>
      <w:r w:rsidRPr="00063EB2">
        <w:rPr>
          <w:sz w:val="23"/>
          <w:szCs w:val="23"/>
        </w:rPr>
        <w:tab/>
      </w:r>
      <w:r w:rsidRPr="00FB2D1D">
        <w:rPr>
          <w:sz w:val="23"/>
          <w:szCs w:val="23"/>
        </w:rPr>
        <w:t>Со всеми недостатками, указанными в Акте технического осмотра, ознакомлен. Претензий в отношении переданного имущества Покупатель не имеет.</w:t>
      </w:r>
    </w:p>
    <w:p w14:paraId="301DFB56" w14:textId="77777777" w:rsidR="006947F7" w:rsidRPr="00063EB2" w:rsidRDefault="006947F7" w:rsidP="006947F7">
      <w:pPr>
        <w:jc w:val="both"/>
        <w:rPr>
          <w:b/>
          <w:i/>
          <w:sz w:val="23"/>
          <w:szCs w:val="23"/>
          <w:u w:val="single"/>
        </w:rPr>
      </w:pPr>
    </w:p>
    <w:p w14:paraId="093FF261" w14:textId="77777777" w:rsidR="006947F7" w:rsidRPr="00063EB2" w:rsidRDefault="006947F7" w:rsidP="006947F7">
      <w:pPr>
        <w:autoSpaceDE w:val="0"/>
        <w:autoSpaceDN w:val="0"/>
        <w:adjustRightInd w:val="0"/>
        <w:jc w:val="both"/>
        <w:rPr>
          <w:sz w:val="23"/>
          <w:szCs w:val="23"/>
        </w:rPr>
      </w:pPr>
      <w:proofErr w:type="gramStart"/>
      <w:r w:rsidRPr="00063EB2">
        <w:rPr>
          <w:sz w:val="23"/>
          <w:szCs w:val="23"/>
        </w:rPr>
        <w:t xml:space="preserve">СДАЛ:   </w:t>
      </w:r>
      <w:proofErr w:type="gramEnd"/>
      <w:r w:rsidRPr="00063EB2">
        <w:rPr>
          <w:sz w:val="23"/>
          <w:szCs w:val="23"/>
        </w:rPr>
        <w:t xml:space="preserve">                                                                        ПРИНЯЛ:</w:t>
      </w:r>
    </w:p>
    <w:tbl>
      <w:tblPr>
        <w:tblW w:w="0" w:type="auto"/>
        <w:tblLook w:val="00A0" w:firstRow="1" w:lastRow="0" w:firstColumn="1" w:lastColumn="0" w:noHBand="0" w:noVBand="0"/>
      </w:tblPr>
      <w:tblGrid>
        <w:gridCol w:w="5151"/>
        <w:gridCol w:w="304"/>
        <w:gridCol w:w="4823"/>
      </w:tblGrid>
      <w:tr w:rsidR="006947F7" w:rsidRPr="00720713" w14:paraId="176A09B6" w14:textId="77777777" w:rsidTr="00652751">
        <w:trPr>
          <w:trHeight w:val="108"/>
        </w:trPr>
        <w:tc>
          <w:tcPr>
            <w:tcW w:w="5318" w:type="dxa"/>
          </w:tcPr>
          <w:p w14:paraId="7542286F" w14:textId="77777777" w:rsidR="006947F7" w:rsidRPr="00720713" w:rsidRDefault="006947F7" w:rsidP="00652751">
            <w:pPr>
              <w:contextualSpacing/>
              <w:jc w:val="both"/>
              <w:rPr>
                <w:sz w:val="23"/>
                <w:szCs w:val="23"/>
              </w:rPr>
            </w:pPr>
          </w:p>
        </w:tc>
        <w:tc>
          <w:tcPr>
            <w:tcW w:w="316" w:type="dxa"/>
          </w:tcPr>
          <w:p w14:paraId="0616292F" w14:textId="77777777" w:rsidR="006947F7" w:rsidRPr="00720713" w:rsidRDefault="006947F7" w:rsidP="00652751">
            <w:pPr>
              <w:contextualSpacing/>
              <w:jc w:val="both"/>
              <w:rPr>
                <w:bCs/>
                <w:sz w:val="23"/>
                <w:szCs w:val="23"/>
              </w:rPr>
            </w:pPr>
          </w:p>
        </w:tc>
        <w:tc>
          <w:tcPr>
            <w:tcW w:w="5001" w:type="dxa"/>
          </w:tcPr>
          <w:p w14:paraId="1B36911F" w14:textId="77777777" w:rsidR="006947F7" w:rsidRPr="00720713" w:rsidRDefault="006947F7" w:rsidP="00652751">
            <w:pPr>
              <w:contextualSpacing/>
              <w:jc w:val="both"/>
              <w:rPr>
                <w:sz w:val="23"/>
                <w:szCs w:val="23"/>
              </w:rPr>
            </w:pPr>
          </w:p>
        </w:tc>
      </w:tr>
      <w:tr w:rsidR="006947F7" w:rsidRPr="00720713" w14:paraId="2C53EFE4" w14:textId="77777777" w:rsidTr="00652751">
        <w:trPr>
          <w:trHeight w:val="211"/>
        </w:trPr>
        <w:tc>
          <w:tcPr>
            <w:tcW w:w="5318" w:type="dxa"/>
          </w:tcPr>
          <w:p w14:paraId="5A034E7A" w14:textId="77777777" w:rsidR="006947F7" w:rsidRPr="00720713" w:rsidRDefault="006947F7" w:rsidP="00652751">
            <w:pPr>
              <w:contextualSpacing/>
              <w:jc w:val="both"/>
              <w:rPr>
                <w:sz w:val="23"/>
                <w:szCs w:val="23"/>
              </w:rPr>
            </w:pPr>
            <w:r w:rsidRPr="00720713">
              <w:rPr>
                <w:sz w:val="23"/>
                <w:szCs w:val="23"/>
              </w:rPr>
              <w:t>_____________________/___________ /</w:t>
            </w:r>
          </w:p>
          <w:p w14:paraId="4BE68379" w14:textId="77777777" w:rsidR="006947F7" w:rsidRPr="00720713" w:rsidRDefault="006947F7" w:rsidP="00652751">
            <w:pPr>
              <w:contextualSpacing/>
              <w:jc w:val="both"/>
              <w:rPr>
                <w:sz w:val="23"/>
                <w:szCs w:val="23"/>
              </w:rPr>
            </w:pPr>
            <w:proofErr w:type="spellStart"/>
            <w:r w:rsidRPr="00720713">
              <w:rPr>
                <w:sz w:val="23"/>
                <w:szCs w:val="23"/>
              </w:rPr>
              <w:t>м.п</w:t>
            </w:r>
            <w:proofErr w:type="spellEnd"/>
            <w:r w:rsidRPr="00720713">
              <w:rPr>
                <w:sz w:val="23"/>
                <w:szCs w:val="23"/>
              </w:rPr>
              <w:t>.</w:t>
            </w:r>
          </w:p>
        </w:tc>
        <w:tc>
          <w:tcPr>
            <w:tcW w:w="316" w:type="dxa"/>
          </w:tcPr>
          <w:p w14:paraId="654E9B09" w14:textId="77777777" w:rsidR="006947F7" w:rsidRPr="00720713" w:rsidRDefault="006947F7" w:rsidP="00652751">
            <w:pPr>
              <w:contextualSpacing/>
              <w:jc w:val="both"/>
              <w:rPr>
                <w:bCs/>
                <w:sz w:val="23"/>
                <w:szCs w:val="23"/>
              </w:rPr>
            </w:pPr>
          </w:p>
        </w:tc>
        <w:tc>
          <w:tcPr>
            <w:tcW w:w="5001" w:type="dxa"/>
          </w:tcPr>
          <w:p w14:paraId="139E9F8F" w14:textId="77777777" w:rsidR="006947F7" w:rsidRPr="00720713" w:rsidRDefault="006947F7" w:rsidP="00652751">
            <w:pPr>
              <w:contextualSpacing/>
              <w:jc w:val="both"/>
              <w:rPr>
                <w:sz w:val="23"/>
                <w:szCs w:val="23"/>
              </w:rPr>
            </w:pPr>
            <w:r w:rsidRPr="00720713">
              <w:rPr>
                <w:sz w:val="23"/>
                <w:szCs w:val="23"/>
              </w:rPr>
              <w:t>_______________/_____________/</w:t>
            </w:r>
          </w:p>
          <w:p w14:paraId="475BEB05" w14:textId="77777777" w:rsidR="006947F7" w:rsidRPr="00720713" w:rsidRDefault="006947F7" w:rsidP="00652751">
            <w:pPr>
              <w:contextualSpacing/>
              <w:jc w:val="both"/>
              <w:rPr>
                <w:sz w:val="23"/>
                <w:szCs w:val="23"/>
              </w:rPr>
            </w:pPr>
            <w:proofErr w:type="spellStart"/>
            <w:r w:rsidRPr="00720713">
              <w:rPr>
                <w:sz w:val="23"/>
                <w:szCs w:val="23"/>
              </w:rPr>
              <w:t>м.п</w:t>
            </w:r>
            <w:proofErr w:type="spellEnd"/>
            <w:r w:rsidRPr="00720713">
              <w:rPr>
                <w:sz w:val="23"/>
                <w:szCs w:val="23"/>
              </w:rPr>
              <w:t>.</w:t>
            </w:r>
          </w:p>
        </w:tc>
      </w:tr>
    </w:tbl>
    <w:p w14:paraId="2B26C5D6" w14:textId="77777777" w:rsidR="006947F7" w:rsidRPr="00437FEB" w:rsidRDefault="006947F7" w:rsidP="006947F7">
      <w:pPr>
        <w:rPr>
          <w:sz w:val="24"/>
          <w:szCs w:val="24"/>
        </w:rPr>
      </w:pPr>
    </w:p>
    <w:p w14:paraId="09806B93" w14:textId="77777777" w:rsidR="006947F7" w:rsidRPr="00437FEB" w:rsidRDefault="006947F7" w:rsidP="006947F7">
      <w:pPr>
        <w:rPr>
          <w:sz w:val="24"/>
          <w:szCs w:val="24"/>
        </w:rPr>
      </w:pPr>
    </w:p>
    <w:p w14:paraId="1EABAF29" w14:textId="77777777" w:rsidR="006947F7" w:rsidRPr="00437FEB" w:rsidRDefault="006947F7" w:rsidP="006947F7">
      <w:pPr>
        <w:widowControl w:val="0"/>
        <w:autoSpaceDE w:val="0"/>
        <w:autoSpaceDN w:val="0"/>
        <w:adjustRightInd w:val="0"/>
        <w:rPr>
          <w:sz w:val="24"/>
          <w:szCs w:val="24"/>
        </w:rPr>
      </w:pPr>
    </w:p>
    <w:p w14:paraId="3B6B79AF" w14:textId="77777777" w:rsidR="006947F7" w:rsidRPr="00437FEB" w:rsidRDefault="006947F7" w:rsidP="006947F7">
      <w:pPr>
        <w:rPr>
          <w:sz w:val="24"/>
          <w:szCs w:val="24"/>
        </w:rPr>
      </w:pPr>
    </w:p>
    <w:p w14:paraId="2527F47C" w14:textId="77777777" w:rsidR="003364F2" w:rsidRPr="00C34599" w:rsidRDefault="003364F2" w:rsidP="00E10298">
      <w:pPr>
        <w:shd w:val="clear" w:color="auto" w:fill="FFFFFF"/>
        <w:ind w:firstLine="504"/>
        <w:jc w:val="right"/>
        <w:rPr>
          <w:rFonts w:cs="Times New Roman"/>
          <w:b/>
          <w:color w:val="000000"/>
          <w:sz w:val="23"/>
          <w:szCs w:val="23"/>
        </w:rPr>
      </w:pPr>
    </w:p>
    <w:sectPr w:rsidR="003364F2" w:rsidRPr="00C34599" w:rsidSect="00CC5B35">
      <w:pgSz w:w="11905" w:h="16820"/>
      <w:pgMar w:top="851" w:right="709" w:bottom="567" w:left="1134"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900" w:hanging="360"/>
      </w:pPr>
    </w:lvl>
  </w:abstractNum>
  <w:abstractNum w:abstractNumId="2" w15:restartNumberingAfterBreak="0">
    <w:nsid w:val="08F41A90"/>
    <w:multiLevelType w:val="hybridMultilevel"/>
    <w:tmpl w:val="CC22DE60"/>
    <w:lvl w:ilvl="0" w:tplc="E2E02B9E">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 w15:restartNumberingAfterBreak="0">
    <w:nsid w:val="560F46B5"/>
    <w:multiLevelType w:val="hybridMultilevel"/>
    <w:tmpl w:val="1F567F8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15:restartNumberingAfterBreak="0">
    <w:nsid w:val="5A3D2458"/>
    <w:multiLevelType w:val="hybridMultilevel"/>
    <w:tmpl w:val="C4C08C2A"/>
    <w:lvl w:ilvl="0" w:tplc="9F669E92">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 w15:restartNumberingAfterBreak="0">
    <w:nsid w:val="65AD7716"/>
    <w:multiLevelType w:val="hybridMultilevel"/>
    <w:tmpl w:val="95C87E48"/>
    <w:lvl w:ilvl="0" w:tplc="ED3CA42C">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6" w15:restartNumberingAfterBreak="0">
    <w:nsid w:val="718C6546"/>
    <w:multiLevelType w:val="hybridMultilevel"/>
    <w:tmpl w:val="61DA70A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B0674F"/>
    <w:rsid w:val="00011CCC"/>
    <w:rsid w:val="00012221"/>
    <w:rsid w:val="0001632A"/>
    <w:rsid w:val="00020378"/>
    <w:rsid w:val="00027320"/>
    <w:rsid w:val="00027EB0"/>
    <w:rsid w:val="000321B6"/>
    <w:rsid w:val="00032C38"/>
    <w:rsid w:val="00037007"/>
    <w:rsid w:val="000375C8"/>
    <w:rsid w:val="00043B68"/>
    <w:rsid w:val="0004602A"/>
    <w:rsid w:val="0005098C"/>
    <w:rsid w:val="00050EB3"/>
    <w:rsid w:val="00053D5B"/>
    <w:rsid w:val="0006049D"/>
    <w:rsid w:val="00065469"/>
    <w:rsid w:val="00065997"/>
    <w:rsid w:val="00067234"/>
    <w:rsid w:val="0006726F"/>
    <w:rsid w:val="0007376E"/>
    <w:rsid w:val="00073F0B"/>
    <w:rsid w:val="000758A3"/>
    <w:rsid w:val="0007783C"/>
    <w:rsid w:val="00082130"/>
    <w:rsid w:val="000835CA"/>
    <w:rsid w:val="000938CE"/>
    <w:rsid w:val="00094878"/>
    <w:rsid w:val="00095714"/>
    <w:rsid w:val="000958F1"/>
    <w:rsid w:val="00096130"/>
    <w:rsid w:val="00096C9D"/>
    <w:rsid w:val="000B0D9F"/>
    <w:rsid w:val="000B18D9"/>
    <w:rsid w:val="000B371F"/>
    <w:rsid w:val="000B3C68"/>
    <w:rsid w:val="000B6480"/>
    <w:rsid w:val="000C121C"/>
    <w:rsid w:val="000C1B16"/>
    <w:rsid w:val="000C50FC"/>
    <w:rsid w:val="000E6E47"/>
    <w:rsid w:val="000F0145"/>
    <w:rsid w:val="000F4167"/>
    <w:rsid w:val="000F4FFC"/>
    <w:rsid w:val="00111552"/>
    <w:rsid w:val="00114AFD"/>
    <w:rsid w:val="00114DA1"/>
    <w:rsid w:val="00116399"/>
    <w:rsid w:val="00123EC0"/>
    <w:rsid w:val="001338E2"/>
    <w:rsid w:val="0014012D"/>
    <w:rsid w:val="001469BB"/>
    <w:rsid w:val="00157FE8"/>
    <w:rsid w:val="00165A7D"/>
    <w:rsid w:val="0016742D"/>
    <w:rsid w:val="001716BE"/>
    <w:rsid w:val="00172CBD"/>
    <w:rsid w:val="00182158"/>
    <w:rsid w:val="00187D61"/>
    <w:rsid w:val="001910AC"/>
    <w:rsid w:val="001923F5"/>
    <w:rsid w:val="00194B4A"/>
    <w:rsid w:val="00195309"/>
    <w:rsid w:val="001A3EF6"/>
    <w:rsid w:val="001A6CD4"/>
    <w:rsid w:val="001A7976"/>
    <w:rsid w:val="001B2832"/>
    <w:rsid w:val="001C0B26"/>
    <w:rsid w:val="001D5F16"/>
    <w:rsid w:val="001E12C0"/>
    <w:rsid w:val="001E3966"/>
    <w:rsid w:val="001E5E1C"/>
    <w:rsid w:val="001F0913"/>
    <w:rsid w:val="001F2D5F"/>
    <w:rsid w:val="001F3528"/>
    <w:rsid w:val="001F3AAA"/>
    <w:rsid w:val="001F4954"/>
    <w:rsid w:val="001F61D8"/>
    <w:rsid w:val="001F743D"/>
    <w:rsid w:val="00200169"/>
    <w:rsid w:val="00204BC9"/>
    <w:rsid w:val="0020505A"/>
    <w:rsid w:val="0020764B"/>
    <w:rsid w:val="002117BF"/>
    <w:rsid w:val="00212246"/>
    <w:rsid w:val="00212775"/>
    <w:rsid w:val="00215B08"/>
    <w:rsid w:val="00221266"/>
    <w:rsid w:val="002261FF"/>
    <w:rsid w:val="00227354"/>
    <w:rsid w:val="0022792A"/>
    <w:rsid w:val="002325C1"/>
    <w:rsid w:val="00233197"/>
    <w:rsid w:val="00254648"/>
    <w:rsid w:val="00260290"/>
    <w:rsid w:val="0026285F"/>
    <w:rsid w:val="00263247"/>
    <w:rsid w:val="002775B2"/>
    <w:rsid w:val="00280210"/>
    <w:rsid w:val="002807EC"/>
    <w:rsid w:val="0028532B"/>
    <w:rsid w:val="00287C75"/>
    <w:rsid w:val="00290BC6"/>
    <w:rsid w:val="002965EC"/>
    <w:rsid w:val="00296D73"/>
    <w:rsid w:val="002A22C7"/>
    <w:rsid w:val="002A38ED"/>
    <w:rsid w:val="002B5713"/>
    <w:rsid w:val="002C0488"/>
    <w:rsid w:val="002C11F2"/>
    <w:rsid w:val="002D047B"/>
    <w:rsid w:val="002D4288"/>
    <w:rsid w:val="002D4D17"/>
    <w:rsid w:val="002D6AD0"/>
    <w:rsid w:val="002E219E"/>
    <w:rsid w:val="002E23FD"/>
    <w:rsid w:val="002E291B"/>
    <w:rsid w:val="002E2CC3"/>
    <w:rsid w:val="002E2FE0"/>
    <w:rsid w:val="002F294B"/>
    <w:rsid w:val="002F2E0C"/>
    <w:rsid w:val="00304A30"/>
    <w:rsid w:val="00304BB0"/>
    <w:rsid w:val="00306B1A"/>
    <w:rsid w:val="0031021B"/>
    <w:rsid w:val="00312416"/>
    <w:rsid w:val="00312F43"/>
    <w:rsid w:val="00315D70"/>
    <w:rsid w:val="00316AF1"/>
    <w:rsid w:val="00316E85"/>
    <w:rsid w:val="00324A3B"/>
    <w:rsid w:val="003277AD"/>
    <w:rsid w:val="00327A64"/>
    <w:rsid w:val="00334A3B"/>
    <w:rsid w:val="003364F2"/>
    <w:rsid w:val="00342857"/>
    <w:rsid w:val="003454F6"/>
    <w:rsid w:val="0035148C"/>
    <w:rsid w:val="00352EAC"/>
    <w:rsid w:val="003539CB"/>
    <w:rsid w:val="0035416F"/>
    <w:rsid w:val="00354399"/>
    <w:rsid w:val="00357A6F"/>
    <w:rsid w:val="00357BD6"/>
    <w:rsid w:val="00361168"/>
    <w:rsid w:val="003613D2"/>
    <w:rsid w:val="00364FE5"/>
    <w:rsid w:val="00365089"/>
    <w:rsid w:val="00371748"/>
    <w:rsid w:val="0037325A"/>
    <w:rsid w:val="0038030E"/>
    <w:rsid w:val="00381153"/>
    <w:rsid w:val="00384181"/>
    <w:rsid w:val="0039265B"/>
    <w:rsid w:val="00395132"/>
    <w:rsid w:val="00395325"/>
    <w:rsid w:val="003A3DC2"/>
    <w:rsid w:val="003A71C2"/>
    <w:rsid w:val="003B1A25"/>
    <w:rsid w:val="003B4CE8"/>
    <w:rsid w:val="003B7883"/>
    <w:rsid w:val="003C4734"/>
    <w:rsid w:val="003D26DF"/>
    <w:rsid w:val="003D3F81"/>
    <w:rsid w:val="003D4F3F"/>
    <w:rsid w:val="003D6F5E"/>
    <w:rsid w:val="003E083E"/>
    <w:rsid w:val="003E1C3F"/>
    <w:rsid w:val="003E3B38"/>
    <w:rsid w:val="003F412F"/>
    <w:rsid w:val="003F6A0E"/>
    <w:rsid w:val="00404075"/>
    <w:rsid w:val="00406F9F"/>
    <w:rsid w:val="00410F1A"/>
    <w:rsid w:val="0041425B"/>
    <w:rsid w:val="00414308"/>
    <w:rsid w:val="004204C7"/>
    <w:rsid w:val="004270A0"/>
    <w:rsid w:val="00427A5B"/>
    <w:rsid w:val="00442419"/>
    <w:rsid w:val="00444577"/>
    <w:rsid w:val="0045183C"/>
    <w:rsid w:val="00455D86"/>
    <w:rsid w:val="00470760"/>
    <w:rsid w:val="0048006F"/>
    <w:rsid w:val="00480161"/>
    <w:rsid w:val="0048496D"/>
    <w:rsid w:val="00495A1C"/>
    <w:rsid w:val="00495E82"/>
    <w:rsid w:val="004967E2"/>
    <w:rsid w:val="00497012"/>
    <w:rsid w:val="004A1481"/>
    <w:rsid w:val="004A1C0F"/>
    <w:rsid w:val="004A2A89"/>
    <w:rsid w:val="004A5D0F"/>
    <w:rsid w:val="004A7053"/>
    <w:rsid w:val="004B05F9"/>
    <w:rsid w:val="004B1971"/>
    <w:rsid w:val="004B1ED5"/>
    <w:rsid w:val="004B36F2"/>
    <w:rsid w:val="004B51A4"/>
    <w:rsid w:val="004C5A5B"/>
    <w:rsid w:val="004C5C85"/>
    <w:rsid w:val="004C62B6"/>
    <w:rsid w:val="004D337B"/>
    <w:rsid w:val="004D3D51"/>
    <w:rsid w:val="004D56FA"/>
    <w:rsid w:val="004E132A"/>
    <w:rsid w:val="004E29C9"/>
    <w:rsid w:val="004E2F53"/>
    <w:rsid w:val="004E5554"/>
    <w:rsid w:val="004F177E"/>
    <w:rsid w:val="004F43E8"/>
    <w:rsid w:val="004F58BE"/>
    <w:rsid w:val="005040F5"/>
    <w:rsid w:val="005068D3"/>
    <w:rsid w:val="005070BC"/>
    <w:rsid w:val="005113CD"/>
    <w:rsid w:val="00512013"/>
    <w:rsid w:val="00515452"/>
    <w:rsid w:val="00516C05"/>
    <w:rsid w:val="00521DBA"/>
    <w:rsid w:val="0052275F"/>
    <w:rsid w:val="00530E52"/>
    <w:rsid w:val="00531540"/>
    <w:rsid w:val="0053272F"/>
    <w:rsid w:val="005402E9"/>
    <w:rsid w:val="00541F03"/>
    <w:rsid w:val="00543F09"/>
    <w:rsid w:val="005469CF"/>
    <w:rsid w:val="00546E50"/>
    <w:rsid w:val="00552C8E"/>
    <w:rsid w:val="00554A68"/>
    <w:rsid w:val="00554B57"/>
    <w:rsid w:val="00556F75"/>
    <w:rsid w:val="005639D5"/>
    <w:rsid w:val="00565976"/>
    <w:rsid w:val="00565CE0"/>
    <w:rsid w:val="0056757C"/>
    <w:rsid w:val="005679A5"/>
    <w:rsid w:val="005808C1"/>
    <w:rsid w:val="005816A9"/>
    <w:rsid w:val="00586A3E"/>
    <w:rsid w:val="005A1E6F"/>
    <w:rsid w:val="005A4243"/>
    <w:rsid w:val="005B609D"/>
    <w:rsid w:val="005C41D7"/>
    <w:rsid w:val="005D1A6A"/>
    <w:rsid w:val="005D28C7"/>
    <w:rsid w:val="005D3494"/>
    <w:rsid w:val="005D4743"/>
    <w:rsid w:val="005D5998"/>
    <w:rsid w:val="005E19F0"/>
    <w:rsid w:val="005E2E29"/>
    <w:rsid w:val="005E41E5"/>
    <w:rsid w:val="005F541A"/>
    <w:rsid w:val="005F753D"/>
    <w:rsid w:val="00603785"/>
    <w:rsid w:val="0060608D"/>
    <w:rsid w:val="0060640E"/>
    <w:rsid w:val="00606655"/>
    <w:rsid w:val="006118A1"/>
    <w:rsid w:val="00620FF4"/>
    <w:rsid w:val="0062107D"/>
    <w:rsid w:val="00621F5F"/>
    <w:rsid w:val="0062567D"/>
    <w:rsid w:val="00625D68"/>
    <w:rsid w:val="00626501"/>
    <w:rsid w:val="0063126C"/>
    <w:rsid w:val="006312C5"/>
    <w:rsid w:val="00635F23"/>
    <w:rsid w:val="00636487"/>
    <w:rsid w:val="006365BE"/>
    <w:rsid w:val="00643FB1"/>
    <w:rsid w:val="00646BE9"/>
    <w:rsid w:val="00647042"/>
    <w:rsid w:val="0064751F"/>
    <w:rsid w:val="00654E00"/>
    <w:rsid w:val="00657AEF"/>
    <w:rsid w:val="00661A75"/>
    <w:rsid w:val="006622E2"/>
    <w:rsid w:val="00666A0C"/>
    <w:rsid w:val="00666D51"/>
    <w:rsid w:val="00673016"/>
    <w:rsid w:val="00682F3F"/>
    <w:rsid w:val="0068436F"/>
    <w:rsid w:val="00684388"/>
    <w:rsid w:val="006851C9"/>
    <w:rsid w:val="00686125"/>
    <w:rsid w:val="0068683A"/>
    <w:rsid w:val="006947F7"/>
    <w:rsid w:val="00695156"/>
    <w:rsid w:val="006A55D5"/>
    <w:rsid w:val="006A6121"/>
    <w:rsid w:val="006B2A1B"/>
    <w:rsid w:val="006B5956"/>
    <w:rsid w:val="006B62AC"/>
    <w:rsid w:val="006C37A5"/>
    <w:rsid w:val="006C42B4"/>
    <w:rsid w:val="006D31EF"/>
    <w:rsid w:val="006F1EA3"/>
    <w:rsid w:val="006F41D6"/>
    <w:rsid w:val="006F4CF2"/>
    <w:rsid w:val="006F4EA6"/>
    <w:rsid w:val="006F6790"/>
    <w:rsid w:val="00704CB0"/>
    <w:rsid w:val="007071F2"/>
    <w:rsid w:val="00712AA0"/>
    <w:rsid w:val="00716300"/>
    <w:rsid w:val="0072010D"/>
    <w:rsid w:val="0072111B"/>
    <w:rsid w:val="00726E87"/>
    <w:rsid w:val="0073351C"/>
    <w:rsid w:val="00734F17"/>
    <w:rsid w:val="00735138"/>
    <w:rsid w:val="00735A92"/>
    <w:rsid w:val="007435DE"/>
    <w:rsid w:val="007437E6"/>
    <w:rsid w:val="00750D6D"/>
    <w:rsid w:val="0075345F"/>
    <w:rsid w:val="00766BDD"/>
    <w:rsid w:val="00770F79"/>
    <w:rsid w:val="0077235C"/>
    <w:rsid w:val="00773802"/>
    <w:rsid w:val="0077507E"/>
    <w:rsid w:val="00775FCC"/>
    <w:rsid w:val="00777085"/>
    <w:rsid w:val="00777329"/>
    <w:rsid w:val="00780AAB"/>
    <w:rsid w:val="00781797"/>
    <w:rsid w:val="00784C9A"/>
    <w:rsid w:val="0078625E"/>
    <w:rsid w:val="00792AC5"/>
    <w:rsid w:val="007953F6"/>
    <w:rsid w:val="00795900"/>
    <w:rsid w:val="007A4AC6"/>
    <w:rsid w:val="007A64FD"/>
    <w:rsid w:val="007A71B9"/>
    <w:rsid w:val="007A767D"/>
    <w:rsid w:val="007A7C89"/>
    <w:rsid w:val="007B165E"/>
    <w:rsid w:val="007B2FD9"/>
    <w:rsid w:val="007B5492"/>
    <w:rsid w:val="007C081B"/>
    <w:rsid w:val="007C0AAB"/>
    <w:rsid w:val="007C0C77"/>
    <w:rsid w:val="007C4A38"/>
    <w:rsid w:val="007C577B"/>
    <w:rsid w:val="007D44D0"/>
    <w:rsid w:val="007E1B78"/>
    <w:rsid w:val="007E3E05"/>
    <w:rsid w:val="007E6D77"/>
    <w:rsid w:val="007F0BB3"/>
    <w:rsid w:val="008012EA"/>
    <w:rsid w:val="00805C2F"/>
    <w:rsid w:val="00812F34"/>
    <w:rsid w:val="0081333B"/>
    <w:rsid w:val="00817C2E"/>
    <w:rsid w:val="00827377"/>
    <w:rsid w:val="00830A6F"/>
    <w:rsid w:val="00835222"/>
    <w:rsid w:val="008437E5"/>
    <w:rsid w:val="0087759B"/>
    <w:rsid w:val="00882D0C"/>
    <w:rsid w:val="008845F2"/>
    <w:rsid w:val="00891321"/>
    <w:rsid w:val="00894903"/>
    <w:rsid w:val="008A016B"/>
    <w:rsid w:val="008B2023"/>
    <w:rsid w:val="008B32B5"/>
    <w:rsid w:val="008C0756"/>
    <w:rsid w:val="008C0B01"/>
    <w:rsid w:val="008C1935"/>
    <w:rsid w:val="008C3866"/>
    <w:rsid w:val="008D31EA"/>
    <w:rsid w:val="008D4480"/>
    <w:rsid w:val="008D6116"/>
    <w:rsid w:val="008E3B7E"/>
    <w:rsid w:val="008E5F62"/>
    <w:rsid w:val="008F7637"/>
    <w:rsid w:val="00901E20"/>
    <w:rsid w:val="00901EE2"/>
    <w:rsid w:val="00903EF7"/>
    <w:rsid w:val="00906B99"/>
    <w:rsid w:val="00912A10"/>
    <w:rsid w:val="0091481C"/>
    <w:rsid w:val="00916360"/>
    <w:rsid w:val="00922CF7"/>
    <w:rsid w:val="00925F92"/>
    <w:rsid w:val="0092640E"/>
    <w:rsid w:val="0092745F"/>
    <w:rsid w:val="00927786"/>
    <w:rsid w:val="00931126"/>
    <w:rsid w:val="00931AE4"/>
    <w:rsid w:val="009469B0"/>
    <w:rsid w:val="00950A25"/>
    <w:rsid w:val="00950FFF"/>
    <w:rsid w:val="0095479F"/>
    <w:rsid w:val="00954F3B"/>
    <w:rsid w:val="0096001A"/>
    <w:rsid w:val="009612F7"/>
    <w:rsid w:val="009613D7"/>
    <w:rsid w:val="00962AB2"/>
    <w:rsid w:val="00964585"/>
    <w:rsid w:val="0096787C"/>
    <w:rsid w:val="00967F4F"/>
    <w:rsid w:val="00974902"/>
    <w:rsid w:val="009776E6"/>
    <w:rsid w:val="0098034C"/>
    <w:rsid w:val="00980F53"/>
    <w:rsid w:val="009918C3"/>
    <w:rsid w:val="00992557"/>
    <w:rsid w:val="0099450E"/>
    <w:rsid w:val="009961B2"/>
    <w:rsid w:val="00996228"/>
    <w:rsid w:val="00996A1B"/>
    <w:rsid w:val="009B7493"/>
    <w:rsid w:val="009B7524"/>
    <w:rsid w:val="009C3034"/>
    <w:rsid w:val="009C37CB"/>
    <w:rsid w:val="009D20BA"/>
    <w:rsid w:val="009D3932"/>
    <w:rsid w:val="009D3C03"/>
    <w:rsid w:val="009E0C48"/>
    <w:rsid w:val="009E1666"/>
    <w:rsid w:val="009E645F"/>
    <w:rsid w:val="009F04B4"/>
    <w:rsid w:val="009F4D1F"/>
    <w:rsid w:val="00A00EF9"/>
    <w:rsid w:val="00A00FDA"/>
    <w:rsid w:val="00A04A08"/>
    <w:rsid w:val="00A05948"/>
    <w:rsid w:val="00A149FD"/>
    <w:rsid w:val="00A167FC"/>
    <w:rsid w:val="00A17DA6"/>
    <w:rsid w:val="00A20DEE"/>
    <w:rsid w:val="00A216F8"/>
    <w:rsid w:val="00A233B2"/>
    <w:rsid w:val="00A27536"/>
    <w:rsid w:val="00A30AC1"/>
    <w:rsid w:val="00A313E7"/>
    <w:rsid w:val="00A32D76"/>
    <w:rsid w:val="00A33A02"/>
    <w:rsid w:val="00A3583D"/>
    <w:rsid w:val="00A3624D"/>
    <w:rsid w:val="00A3662D"/>
    <w:rsid w:val="00A377B9"/>
    <w:rsid w:val="00A50F73"/>
    <w:rsid w:val="00A52947"/>
    <w:rsid w:val="00A535A6"/>
    <w:rsid w:val="00A5598B"/>
    <w:rsid w:val="00A56C23"/>
    <w:rsid w:val="00A57E04"/>
    <w:rsid w:val="00A61286"/>
    <w:rsid w:val="00A61724"/>
    <w:rsid w:val="00A618B8"/>
    <w:rsid w:val="00A62B77"/>
    <w:rsid w:val="00A649F1"/>
    <w:rsid w:val="00A65C2E"/>
    <w:rsid w:val="00A66BA2"/>
    <w:rsid w:val="00A66DD0"/>
    <w:rsid w:val="00A702A7"/>
    <w:rsid w:val="00A72ED9"/>
    <w:rsid w:val="00A73390"/>
    <w:rsid w:val="00A75FBD"/>
    <w:rsid w:val="00A85629"/>
    <w:rsid w:val="00A85AC3"/>
    <w:rsid w:val="00A97527"/>
    <w:rsid w:val="00AA45EB"/>
    <w:rsid w:val="00AA5A82"/>
    <w:rsid w:val="00AA7B35"/>
    <w:rsid w:val="00AB4984"/>
    <w:rsid w:val="00AB5DB4"/>
    <w:rsid w:val="00AC04B8"/>
    <w:rsid w:val="00AC0C7F"/>
    <w:rsid w:val="00AC6B9E"/>
    <w:rsid w:val="00AD028B"/>
    <w:rsid w:val="00AD33A5"/>
    <w:rsid w:val="00AE0D7D"/>
    <w:rsid w:val="00AE4D88"/>
    <w:rsid w:val="00AE6E8B"/>
    <w:rsid w:val="00AE7AA3"/>
    <w:rsid w:val="00AF61B4"/>
    <w:rsid w:val="00AF6F59"/>
    <w:rsid w:val="00AF7F1E"/>
    <w:rsid w:val="00B00362"/>
    <w:rsid w:val="00B02851"/>
    <w:rsid w:val="00B02CEF"/>
    <w:rsid w:val="00B03BFC"/>
    <w:rsid w:val="00B05917"/>
    <w:rsid w:val="00B0674F"/>
    <w:rsid w:val="00B15135"/>
    <w:rsid w:val="00B16A6A"/>
    <w:rsid w:val="00B16E53"/>
    <w:rsid w:val="00B1791F"/>
    <w:rsid w:val="00B20115"/>
    <w:rsid w:val="00B20D1E"/>
    <w:rsid w:val="00B20F99"/>
    <w:rsid w:val="00B22803"/>
    <w:rsid w:val="00B26D12"/>
    <w:rsid w:val="00B30801"/>
    <w:rsid w:val="00B319A2"/>
    <w:rsid w:val="00B406CF"/>
    <w:rsid w:val="00B449EB"/>
    <w:rsid w:val="00B4702D"/>
    <w:rsid w:val="00B51BBE"/>
    <w:rsid w:val="00B700C9"/>
    <w:rsid w:val="00B7129A"/>
    <w:rsid w:val="00B71DFC"/>
    <w:rsid w:val="00B73ED1"/>
    <w:rsid w:val="00B74F52"/>
    <w:rsid w:val="00B85A22"/>
    <w:rsid w:val="00B86FCD"/>
    <w:rsid w:val="00B87164"/>
    <w:rsid w:val="00B87C5D"/>
    <w:rsid w:val="00B94401"/>
    <w:rsid w:val="00B95CB0"/>
    <w:rsid w:val="00BA0104"/>
    <w:rsid w:val="00BA6D62"/>
    <w:rsid w:val="00BB1962"/>
    <w:rsid w:val="00BB35BB"/>
    <w:rsid w:val="00BB3EE7"/>
    <w:rsid w:val="00BB6792"/>
    <w:rsid w:val="00BC05C4"/>
    <w:rsid w:val="00BC0D69"/>
    <w:rsid w:val="00BC4146"/>
    <w:rsid w:val="00BC4DFE"/>
    <w:rsid w:val="00BC5209"/>
    <w:rsid w:val="00BC6139"/>
    <w:rsid w:val="00BC63EB"/>
    <w:rsid w:val="00BC6BC7"/>
    <w:rsid w:val="00BD1759"/>
    <w:rsid w:val="00BD7FA2"/>
    <w:rsid w:val="00BE2B81"/>
    <w:rsid w:val="00BF1177"/>
    <w:rsid w:val="00C01F03"/>
    <w:rsid w:val="00C01FB0"/>
    <w:rsid w:val="00C13FF0"/>
    <w:rsid w:val="00C2207A"/>
    <w:rsid w:val="00C26BAE"/>
    <w:rsid w:val="00C2764F"/>
    <w:rsid w:val="00C34599"/>
    <w:rsid w:val="00C347EA"/>
    <w:rsid w:val="00C5211A"/>
    <w:rsid w:val="00C5665E"/>
    <w:rsid w:val="00C76275"/>
    <w:rsid w:val="00C81314"/>
    <w:rsid w:val="00C825C2"/>
    <w:rsid w:val="00C82EB0"/>
    <w:rsid w:val="00C855DF"/>
    <w:rsid w:val="00C87245"/>
    <w:rsid w:val="00C87DA0"/>
    <w:rsid w:val="00C900E8"/>
    <w:rsid w:val="00C90D11"/>
    <w:rsid w:val="00C924DD"/>
    <w:rsid w:val="00C925A0"/>
    <w:rsid w:val="00C943A3"/>
    <w:rsid w:val="00CA4154"/>
    <w:rsid w:val="00CA5DDC"/>
    <w:rsid w:val="00CA6254"/>
    <w:rsid w:val="00CB12A7"/>
    <w:rsid w:val="00CB4BB9"/>
    <w:rsid w:val="00CB7F7F"/>
    <w:rsid w:val="00CC0D2B"/>
    <w:rsid w:val="00CC45FB"/>
    <w:rsid w:val="00CC5B35"/>
    <w:rsid w:val="00CC5D2E"/>
    <w:rsid w:val="00CC676A"/>
    <w:rsid w:val="00CD190D"/>
    <w:rsid w:val="00CE0AE8"/>
    <w:rsid w:val="00CE2307"/>
    <w:rsid w:val="00CE2A0A"/>
    <w:rsid w:val="00CE322E"/>
    <w:rsid w:val="00CE7813"/>
    <w:rsid w:val="00D021EB"/>
    <w:rsid w:val="00D02EC9"/>
    <w:rsid w:val="00D03209"/>
    <w:rsid w:val="00D04979"/>
    <w:rsid w:val="00D07B11"/>
    <w:rsid w:val="00D07F07"/>
    <w:rsid w:val="00D108A1"/>
    <w:rsid w:val="00D11362"/>
    <w:rsid w:val="00D1272B"/>
    <w:rsid w:val="00D14BB9"/>
    <w:rsid w:val="00D208B4"/>
    <w:rsid w:val="00D23704"/>
    <w:rsid w:val="00D245D3"/>
    <w:rsid w:val="00D32589"/>
    <w:rsid w:val="00D35914"/>
    <w:rsid w:val="00D36F77"/>
    <w:rsid w:val="00D45408"/>
    <w:rsid w:val="00D46B0A"/>
    <w:rsid w:val="00D477FB"/>
    <w:rsid w:val="00D47A53"/>
    <w:rsid w:val="00D47F50"/>
    <w:rsid w:val="00D55CB6"/>
    <w:rsid w:val="00D66285"/>
    <w:rsid w:val="00D7042B"/>
    <w:rsid w:val="00D73CBF"/>
    <w:rsid w:val="00D74960"/>
    <w:rsid w:val="00D74B27"/>
    <w:rsid w:val="00D76618"/>
    <w:rsid w:val="00D77631"/>
    <w:rsid w:val="00D8201C"/>
    <w:rsid w:val="00D854C7"/>
    <w:rsid w:val="00D903E3"/>
    <w:rsid w:val="00D90BA8"/>
    <w:rsid w:val="00D9423A"/>
    <w:rsid w:val="00D96DED"/>
    <w:rsid w:val="00DB27EC"/>
    <w:rsid w:val="00DB39E0"/>
    <w:rsid w:val="00DB7656"/>
    <w:rsid w:val="00DC422C"/>
    <w:rsid w:val="00DD6674"/>
    <w:rsid w:val="00DE0C94"/>
    <w:rsid w:val="00DE0CFA"/>
    <w:rsid w:val="00DE1BB9"/>
    <w:rsid w:val="00DE4965"/>
    <w:rsid w:val="00DE71D7"/>
    <w:rsid w:val="00DE7EF1"/>
    <w:rsid w:val="00E00A1A"/>
    <w:rsid w:val="00E043D7"/>
    <w:rsid w:val="00E0644E"/>
    <w:rsid w:val="00E10298"/>
    <w:rsid w:val="00E10B6F"/>
    <w:rsid w:val="00E1562F"/>
    <w:rsid w:val="00E16718"/>
    <w:rsid w:val="00E21606"/>
    <w:rsid w:val="00E27DFF"/>
    <w:rsid w:val="00E31DDD"/>
    <w:rsid w:val="00E35290"/>
    <w:rsid w:val="00E37752"/>
    <w:rsid w:val="00E40200"/>
    <w:rsid w:val="00E41A01"/>
    <w:rsid w:val="00E43008"/>
    <w:rsid w:val="00E44042"/>
    <w:rsid w:val="00E468F7"/>
    <w:rsid w:val="00E52E7E"/>
    <w:rsid w:val="00E7618B"/>
    <w:rsid w:val="00E805E2"/>
    <w:rsid w:val="00E84EDE"/>
    <w:rsid w:val="00E874A5"/>
    <w:rsid w:val="00E96150"/>
    <w:rsid w:val="00EB3DBF"/>
    <w:rsid w:val="00EB445B"/>
    <w:rsid w:val="00EC085F"/>
    <w:rsid w:val="00EC448B"/>
    <w:rsid w:val="00EC5D6A"/>
    <w:rsid w:val="00ED10D1"/>
    <w:rsid w:val="00ED79AE"/>
    <w:rsid w:val="00EE31DA"/>
    <w:rsid w:val="00EE56E6"/>
    <w:rsid w:val="00EF3F7E"/>
    <w:rsid w:val="00F03A6A"/>
    <w:rsid w:val="00F061CD"/>
    <w:rsid w:val="00F0661E"/>
    <w:rsid w:val="00F06A4F"/>
    <w:rsid w:val="00F122B8"/>
    <w:rsid w:val="00F1594F"/>
    <w:rsid w:val="00F15EEE"/>
    <w:rsid w:val="00F2291F"/>
    <w:rsid w:val="00F22D53"/>
    <w:rsid w:val="00F25387"/>
    <w:rsid w:val="00F2678C"/>
    <w:rsid w:val="00F27183"/>
    <w:rsid w:val="00F31DB3"/>
    <w:rsid w:val="00F31FA5"/>
    <w:rsid w:val="00F36CE9"/>
    <w:rsid w:val="00F427DD"/>
    <w:rsid w:val="00F44213"/>
    <w:rsid w:val="00F451B6"/>
    <w:rsid w:val="00F46C66"/>
    <w:rsid w:val="00F47E13"/>
    <w:rsid w:val="00F63521"/>
    <w:rsid w:val="00F64E30"/>
    <w:rsid w:val="00F65281"/>
    <w:rsid w:val="00F65DAE"/>
    <w:rsid w:val="00F702CF"/>
    <w:rsid w:val="00F73137"/>
    <w:rsid w:val="00F75B02"/>
    <w:rsid w:val="00F76DD3"/>
    <w:rsid w:val="00F83DF8"/>
    <w:rsid w:val="00F9063A"/>
    <w:rsid w:val="00F90F22"/>
    <w:rsid w:val="00F934C5"/>
    <w:rsid w:val="00F9435E"/>
    <w:rsid w:val="00FA5CFC"/>
    <w:rsid w:val="00FA60BC"/>
    <w:rsid w:val="00FB1321"/>
    <w:rsid w:val="00FB3BD6"/>
    <w:rsid w:val="00FC0B99"/>
    <w:rsid w:val="00FC594A"/>
    <w:rsid w:val="00FC7F57"/>
    <w:rsid w:val="00FD1FC1"/>
    <w:rsid w:val="00FD73B5"/>
    <w:rsid w:val="00FD7631"/>
    <w:rsid w:val="00FE0418"/>
    <w:rsid w:val="00FE153E"/>
    <w:rsid w:val="00FE380B"/>
    <w:rsid w:val="00FF0AE9"/>
    <w:rsid w:val="00FF54CE"/>
    <w:rsid w:val="00FF5C52"/>
    <w:rsid w:val="00FF6DA3"/>
    <w:rsid w:val="00FF7CA3"/>
    <w:rsid w:val="00FF7F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9ADFBC"/>
  <w15:docId w15:val="{A82FC166-CE5C-4CA3-A585-1507BEA5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183"/>
    <w:pPr>
      <w:suppressAutoHyphens/>
    </w:pPr>
    <w:rPr>
      <w:rFonts w:cs="Calibri"/>
      <w:sz w:val="28"/>
      <w:lang w:eastAsia="ar-SA"/>
    </w:rPr>
  </w:style>
  <w:style w:type="paragraph" w:styleId="1">
    <w:name w:val="heading 1"/>
    <w:basedOn w:val="a"/>
    <w:next w:val="a"/>
    <w:qFormat/>
    <w:rsid w:val="00043B68"/>
    <w:pPr>
      <w:keepNext/>
      <w:numPr>
        <w:numId w:val="1"/>
      </w:numPr>
      <w:spacing w:before="240" w:after="60"/>
      <w:outlineLvl w:val="0"/>
    </w:pPr>
    <w:rPr>
      <w:rFonts w:ascii="Cambria" w:hAnsi="Cambria"/>
      <w:b/>
      <w:bCs/>
      <w:kern w:val="1"/>
      <w:sz w:val="32"/>
      <w:szCs w:val="32"/>
    </w:rPr>
  </w:style>
  <w:style w:type="paragraph" w:styleId="2">
    <w:name w:val="heading 2"/>
    <w:basedOn w:val="a"/>
    <w:next w:val="a"/>
    <w:qFormat/>
    <w:rsid w:val="00043B68"/>
    <w:pPr>
      <w:keepNext/>
      <w:numPr>
        <w:ilvl w:val="1"/>
        <w:numId w:val="1"/>
      </w:numPr>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043B68"/>
  </w:style>
  <w:style w:type="character" w:customStyle="1" w:styleId="WW-Absatz-Standardschriftart">
    <w:name w:val="WW-Absatz-Standardschriftart"/>
    <w:rsid w:val="00043B68"/>
  </w:style>
  <w:style w:type="character" w:customStyle="1" w:styleId="WW8Num1z2">
    <w:name w:val="WW8Num1z2"/>
    <w:rsid w:val="00043B68"/>
    <w:rPr>
      <w:sz w:val="22"/>
      <w:szCs w:val="22"/>
    </w:rPr>
  </w:style>
  <w:style w:type="character" w:customStyle="1" w:styleId="WW8Num2z2">
    <w:name w:val="WW8Num2z2"/>
    <w:rsid w:val="00043B68"/>
    <w:rPr>
      <w:sz w:val="22"/>
      <w:szCs w:val="22"/>
    </w:rPr>
  </w:style>
  <w:style w:type="character" w:customStyle="1" w:styleId="10">
    <w:name w:val="Основной шрифт абзаца1"/>
    <w:rsid w:val="00043B68"/>
  </w:style>
  <w:style w:type="character" w:styleId="a3">
    <w:name w:val="Hyperlink"/>
    <w:rsid w:val="00043B68"/>
    <w:rPr>
      <w:color w:val="0000FF"/>
      <w:u w:val="single"/>
    </w:rPr>
  </w:style>
  <w:style w:type="character" w:customStyle="1" w:styleId="a4">
    <w:name w:val="Текст выноски Знак"/>
    <w:rsid w:val="00043B68"/>
    <w:rPr>
      <w:rFonts w:ascii="Tahoma" w:eastAsia="Times New Roman" w:hAnsi="Tahoma" w:cs="Tahoma"/>
      <w:sz w:val="16"/>
      <w:szCs w:val="16"/>
    </w:rPr>
  </w:style>
  <w:style w:type="character" w:styleId="a5">
    <w:name w:val="Placeholder Text"/>
    <w:rsid w:val="00043B68"/>
    <w:rPr>
      <w:color w:val="808080"/>
    </w:rPr>
  </w:style>
  <w:style w:type="character" w:customStyle="1" w:styleId="20">
    <w:name w:val="Заголовок 2 Знак"/>
    <w:rsid w:val="00043B68"/>
    <w:rPr>
      <w:rFonts w:ascii="Cambria" w:eastAsia="Times New Roman" w:hAnsi="Cambria" w:cs="Times New Roman"/>
      <w:b/>
      <w:bCs/>
      <w:i/>
      <w:iCs/>
      <w:sz w:val="28"/>
      <w:szCs w:val="28"/>
    </w:rPr>
  </w:style>
  <w:style w:type="character" w:customStyle="1" w:styleId="11">
    <w:name w:val="Заголовок 1 Знак"/>
    <w:rsid w:val="00043B68"/>
    <w:rPr>
      <w:rFonts w:ascii="Cambria" w:eastAsia="Times New Roman" w:hAnsi="Cambria" w:cs="Times New Roman"/>
      <w:b/>
      <w:bCs/>
      <w:kern w:val="1"/>
      <w:sz w:val="32"/>
      <w:szCs w:val="32"/>
    </w:rPr>
  </w:style>
  <w:style w:type="character" w:customStyle="1" w:styleId="apple-converted-space">
    <w:name w:val="apple-converted-space"/>
    <w:basedOn w:val="10"/>
    <w:rsid w:val="00043B68"/>
  </w:style>
  <w:style w:type="paragraph" w:styleId="a6">
    <w:name w:val="Title"/>
    <w:basedOn w:val="a"/>
    <w:next w:val="a7"/>
    <w:rsid w:val="00043B68"/>
    <w:pPr>
      <w:keepNext/>
      <w:spacing w:before="240" w:after="120"/>
    </w:pPr>
    <w:rPr>
      <w:rFonts w:ascii="Arial" w:eastAsia="Lucida Sans Unicode" w:hAnsi="Arial" w:cs="Tahoma"/>
      <w:szCs w:val="28"/>
    </w:rPr>
  </w:style>
  <w:style w:type="paragraph" w:styleId="a7">
    <w:name w:val="Body Text"/>
    <w:basedOn w:val="a"/>
    <w:rsid w:val="00043B68"/>
    <w:pPr>
      <w:spacing w:after="120"/>
    </w:pPr>
  </w:style>
  <w:style w:type="paragraph" w:styleId="a8">
    <w:name w:val="List"/>
    <w:basedOn w:val="a7"/>
    <w:rsid w:val="00043B68"/>
    <w:rPr>
      <w:rFonts w:ascii="Arial" w:hAnsi="Arial" w:cs="Tahoma"/>
    </w:rPr>
  </w:style>
  <w:style w:type="paragraph" w:customStyle="1" w:styleId="12">
    <w:name w:val="Название1"/>
    <w:basedOn w:val="a"/>
    <w:rsid w:val="00043B68"/>
    <w:pPr>
      <w:suppressLineNumbers/>
      <w:spacing w:before="120" w:after="120"/>
    </w:pPr>
    <w:rPr>
      <w:rFonts w:ascii="Arial" w:hAnsi="Arial" w:cs="Tahoma"/>
      <w:i/>
      <w:iCs/>
      <w:sz w:val="20"/>
      <w:szCs w:val="24"/>
    </w:rPr>
  </w:style>
  <w:style w:type="paragraph" w:customStyle="1" w:styleId="13">
    <w:name w:val="Указатель1"/>
    <w:basedOn w:val="a"/>
    <w:rsid w:val="00043B68"/>
    <w:pPr>
      <w:suppressLineNumbers/>
    </w:pPr>
    <w:rPr>
      <w:rFonts w:ascii="Arial" w:hAnsi="Arial" w:cs="Tahoma"/>
    </w:rPr>
  </w:style>
  <w:style w:type="paragraph" w:customStyle="1" w:styleId="a9">
    <w:name w:val="Содержимое таблицы"/>
    <w:basedOn w:val="a"/>
    <w:rsid w:val="00043B68"/>
    <w:pPr>
      <w:suppressLineNumbers/>
    </w:pPr>
  </w:style>
  <w:style w:type="paragraph" w:customStyle="1" w:styleId="ConsPlusNormal">
    <w:name w:val="ConsPlusNormal"/>
    <w:next w:val="a"/>
    <w:uiPriority w:val="99"/>
    <w:rsid w:val="00043B68"/>
    <w:pPr>
      <w:widowControl w:val="0"/>
      <w:suppressAutoHyphens/>
      <w:autoSpaceDE w:val="0"/>
      <w:ind w:firstLine="720"/>
    </w:pPr>
    <w:rPr>
      <w:rFonts w:ascii="Arial" w:eastAsia="Arial" w:hAnsi="Arial" w:cs="Arial"/>
      <w:lang w:eastAsia="hi-IN" w:bidi="hi-IN"/>
    </w:rPr>
  </w:style>
  <w:style w:type="paragraph" w:styleId="aa">
    <w:name w:val="List Paragraph"/>
    <w:basedOn w:val="a"/>
    <w:link w:val="ab"/>
    <w:uiPriority w:val="99"/>
    <w:qFormat/>
    <w:rsid w:val="00043B68"/>
    <w:pPr>
      <w:ind w:left="720"/>
    </w:pPr>
  </w:style>
  <w:style w:type="paragraph" w:styleId="ac">
    <w:name w:val="Balloon Text"/>
    <w:basedOn w:val="a"/>
    <w:rsid w:val="00043B68"/>
    <w:rPr>
      <w:rFonts w:ascii="Tahoma" w:hAnsi="Tahoma"/>
      <w:sz w:val="16"/>
      <w:szCs w:val="16"/>
    </w:rPr>
  </w:style>
  <w:style w:type="paragraph" w:styleId="ad">
    <w:name w:val="No Spacing"/>
    <w:uiPriority w:val="1"/>
    <w:qFormat/>
    <w:rsid w:val="00043B68"/>
    <w:pPr>
      <w:suppressAutoHyphens/>
    </w:pPr>
    <w:rPr>
      <w:rFonts w:cs="Calibri"/>
      <w:sz w:val="28"/>
      <w:lang w:eastAsia="ar-SA"/>
    </w:rPr>
  </w:style>
  <w:style w:type="paragraph" w:customStyle="1" w:styleId="ae">
    <w:name w:val="Текст в заданном формате"/>
    <w:basedOn w:val="a"/>
    <w:rsid w:val="00043B68"/>
    <w:pPr>
      <w:widowControl w:val="0"/>
    </w:pPr>
    <w:rPr>
      <w:rFonts w:ascii="Courier New" w:eastAsia="Courier New" w:hAnsi="Courier New" w:cs="Courier New"/>
      <w:kern w:val="1"/>
      <w:sz w:val="20"/>
    </w:rPr>
  </w:style>
  <w:style w:type="paragraph" w:customStyle="1" w:styleId="14">
    <w:name w:val="Обычный (веб)1"/>
    <w:basedOn w:val="a"/>
    <w:rsid w:val="00043B68"/>
    <w:pPr>
      <w:widowControl w:val="0"/>
      <w:spacing w:before="100" w:after="119"/>
    </w:pPr>
    <w:rPr>
      <w:rFonts w:eastAsia="SimSun" w:cs="Tahoma"/>
      <w:kern w:val="1"/>
      <w:sz w:val="20"/>
      <w:lang w:eastAsia="hi-IN" w:bidi="hi-IN"/>
    </w:rPr>
  </w:style>
  <w:style w:type="paragraph" w:customStyle="1" w:styleId="western">
    <w:name w:val="western"/>
    <w:basedOn w:val="a"/>
    <w:rsid w:val="00043B68"/>
    <w:pPr>
      <w:suppressAutoHyphens w:val="0"/>
      <w:spacing w:before="280" w:after="280"/>
    </w:pPr>
    <w:rPr>
      <w:sz w:val="24"/>
      <w:szCs w:val="24"/>
    </w:rPr>
  </w:style>
  <w:style w:type="paragraph" w:customStyle="1" w:styleId="af">
    <w:name w:val="Заголовок таблицы"/>
    <w:basedOn w:val="a9"/>
    <w:rsid w:val="00043B68"/>
    <w:pPr>
      <w:jc w:val="center"/>
    </w:pPr>
    <w:rPr>
      <w:b/>
      <w:bCs/>
    </w:rPr>
  </w:style>
  <w:style w:type="paragraph" w:customStyle="1" w:styleId="ConsNonformat">
    <w:name w:val="ConsNonformat"/>
    <w:rsid w:val="00C81314"/>
    <w:pPr>
      <w:widowControl w:val="0"/>
      <w:suppressAutoHyphens/>
      <w:autoSpaceDE w:val="0"/>
      <w:autoSpaceDN w:val="0"/>
      <w:ind w:right="19772"/>
      <w:textAlignment w:val="baseline"/>
    </w:pPr>
    <w:rPr>
      <w:rFonts w:ascii="Courier New" w:eastAsia="Arial" w:hAnsi="Courier New" w:cs="Courier New"/>
      <w:lang w:eastAsia="ar-SA"/>
    </w:rPr>
  </w:style>
  <w:style w:type="paragraph" w:customStyle="1" w:styleId="15">
    <w:name w:val="Без интервала1"/>
    <w:rsid w:val="00B16E53"/>
    <w:pPr>
      <w:suppressAutoHyphens/>
    </w:pPr>
    <w:rPr>
      <w:rFonts w:eastAsia="Calibri"/>
      <w:sz w:val="28"/>
      <w:lang w:eastAsia="ar-SA"/>
    </w:rPr>
  </w:style>
  <w:style w:type="character" w:customStyle="1" w:styleId="16">
    <w:name w:val="Неразрешенное упоминание1"/>
    <w:uiPriority w:val="99"/>
    <w:semiHidden/>
    <w:unhideWhenUsed/>
    <w:rsid w:val="00CC45FB"/>
    <w:rPr>
      <w:color w:val="605E5C"/>
      <w:shd w:val="clear" w:color="auto" w:fill="E1DFDD"/>
    </w:rPr>
  </w:style>
  <w:style w:type="paragraph" w:styleId="af0">
    <w:name w:val="Body Text Indent"/>
    <w:basedOn w:val="a"/>
    <w:link w:val="af1"/>
    <w:uiPriority w:val="99"/>
    <w:semiHidden/>
    <w:unhideWhenUsed/>
    <w:rsid w:val="00AC0C7F"/>
    <w:pPr>
      <w:spacing w:after="120"/>
      <w:ind w:left="283"/>
    </w:pPr>
  </w:style>
  <w:style w:type="character" w:customStyle="1" w:styleId="af1">
    <w:name w:val="Основной текст с отступом Знак"/>
    <w:basedOn w:val="a0"/>
    <w:link w:val="af0"/>
    <w:uiPriority w:val="99"/>
    <w:semiHidden/>
    <w:rsid w:val="00AC0C7F"/>
    <w:rPr>
      <w:rFonts w:cs="Calibri"/>
      <w:sz w:val="28"/>
      <w:lang w:eastAsia="ar-SA"/>
    </w:rPr>
  </w:style>
  <w:style w:type="paragraph" w:styleId="21">
    <w:name w:val="Body Text Indent 2"/>
    <w:basedOn w:val="a"/>
    <w:link w:val="22"/>
    <w:uiPriority w:val="99"/>
    <w:semiHidden/>
    <w:unhideWhenUsed/>
    <w:rsid w:val="00E00A1A"/>
    <w:pPr>
      <w:spacing w:after="120" w:line="480" w:lineRule="auto"/>
      <w:ind w:left="283"/>
    </w:pPr>
  </w:style>
  <w:style w:type="character" w:customStyle="1" w:styleId="22">
    <w:name w:val="Основной текст с отступом 2 Знак"/>
    <w:basedOn w:val="a0"/>
    <w:link w:val="21"/>
    <w:uiPriority w:val="99"/>
    <w:semiHidden/>
    <w:rsid w:val="00E00A1A"/>
    <w:rPr>
      <w:rFonts w:cs="Calibri"/>
      <w:sz w:val="28"/>
      <w:lang w:eastAsia="ar-SA"/>
    </w:rPr>
  </w:style>
  <w:style w:type="character" w:customStyle="1" w:styleId="23">
    <w:name w:val="Неразрешенное упоминание2"/>
    <w:basedOn w:val="a0"/>
    <w:uiPriority w:val="99"/>
    <w:semiHidden/>
    <w:unhideWhenUsed/>
    <w:rsid w:val="00C13FF0"/>
    <w:rPr>
      <w:color w:val="605E5C"/>
      <w:shd w:val="clear" w:color="auto" w:fill="E1DFDD"/>
    </w:rPr>
  </w:style>
  <w:style w:type="character" w:customStyle="1" w:styleId="ab">
    <w:name w:val="Абзац списка Знак"/>
    <w:link w:val="aa"/>
    <w:uiPriority w:val="99"/>
    <w:locked/>
    <w:rsid w:val="006947F7"/>
    <w:rPr>
      <w:rFonts w:cs="Calibri"/>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5477">
      <w:bodyDiv w:val="1"/>
      <w:marLeft w:val="0"/>
      <w:marRight w:val="0"/>
      <w:marTop w:val="0"/>
      <w:marBottom w:val="0"/>
      <w:divBdr>
        <w:top w:val="none" w:sz="0" w:space="0" w:color="auto"/>
        <w:left w:val="none" w:sz="0" w:space="0" w:color="auto"/>
        <w:bottom w:val="none" w:sz="0" w:space="0" w:color="auto"/>
        <w:right w:val="none" w:sz="0" w:space="0" w:color="auto"/>
      </w:divBdr>
    </w:div>
    <w:div w:id="168763640">
      <w:bodyDiv w:val="1"/>
      <w:marLeft w:val="0"/>
      <w:marRight w:val="0"/>
      <w:marTop w:val="0"/>
      <w:marBottom w:val="0"/>
      <w:divBdr>
        <w:top w:val="none" w:sz="0" w:space="0" w:color="auto"/>
        <w:left w:val="none" w:sz="0" w:space="0" w:color="auto"/>
        <w:bottom w:val="none" w:sz="0" w:space="0" w:color="auto"/>
        <w:right w:val="none" w:sz="0" w:space="0" w:color="auto"/>
      </w:divBdr>
    </w:div>
    <w:div w:id="235555036">
      <w:bodyDiv w:val="1"/>
      <w:marLeft w:val="0"/>
      <w:marRight w:val="0"/>
      <w:marTop w:val="0"/>
      <w:marBottom w:val="0"/>
      <w:divBdr>
        <w:top w:val="none" w:sz="0" w:space="0" w:color="auto"/>
        <w:left w:val="none" w:sz="0" w:space="0" w:color="auto"/>
        <w:bottom w:val="none" w:sz="0" w:space="0" w:color="auto"/>
        <w:right w:val="none" w:sz="0" w:space="0" w:color="auto"/>
      </w:divBdr>
    </w:div>
    <w:div w:id="300039339">
      <w:bodyDiv w:val="1"/>
      <w:marLeft w:val="0"/>
      <w:marRight w:val="0"/>
      <w:marTop w:val="0"/>
      <w:marBottom w:val="0"/>
      <w:divBdr>
        <w:top w:val="none" w:sz="0" w:space="0" w:color="auto"/>
        <w:left w:val="none" w:sz="0" w:space="0" w:color="auto"/>
        <w:bottom w:val="none" w:sz="0" w:space="0" w:color="auto"/>
        <w:right w:val="none" w:sz="0" w:space="0" w:color="auto"/>
      </w:divBdr>
    </w:div>
    <w:div w:id="355690792">
      <w:bodyDiv w:val="1"/>
      <w:marLeft w:val="0"/>
      <w:marRight w:val="0"/>
      <w:marTop w:val="0"/>
      <w:marBottom w:val="0"/>
      <w:divBdr>
        <w:top w:val="none" w:sz="0" w:space="0" w:color="auto"/>
        <w:left w:val="none" w:sz="0" w:space="0" w:color="auto"/>
        <w:bottom w:val="none" w:sz="0" w:space="0" w:color="auto"/>
        <w:right w:val="none" w:sz="0" w:space="0" w:color="auto"/>
      </w:divBdr>
    </w:div>
    <w:div w:id="383912480">
      <w:bodyDiv w:val="1"/>
      <w:marLeft w:val="0"/>
      <w:marRight w:val="0"/>
      <w:marTop w:val="0"/>
      <w:marBottom w:val="0"/>
      <w:divBdr>
        <w:top w:val="none" w:sz="0" w:space="0" w:color="auto"/>
        <w:left w:val="none" w:sz="0" w:space="0" w:color="auto"/>
        <w:bottom w:val="none" w:sz="0" w:space="0" w:color="auto"/>
        <w:right w:val="none" w:sz="0" w:space="0" w:color="auto"/>
      </w:divBdr>
    </w:div>
    <w:div w:id="413551189">
      <w:bodyDiv w:val="1"/>
      <w:marLeft w:val="0"/>
      <w:marRight w:val="0"/>
      <w:marTop w:val="0"/>
      <w:marBottom w:val="0"/>
      <w:divBdr>
        <w:top w:val="none" w:sz="0" w:space="0" w:color="auto"/>
        <w:left w:val="none" w:sz="0" w:space="0" w:color="auto"/>
        <w:bottom w:val="none" w:sz="0" w:space="0" w:color="auto"/>
        <w:right w:val="none" w:sz="0" w:space="0" w:color="auto"/>
      </w:divBdr>
    </w:div>
    <w:div w:id="471751767">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3039164">
      <w:bodyDiv w:val="1"/>
      <w:marLeft w:val="0"/>
      <w:marRight w:val="0"/>
      <w:marTop w:val="0"/>
      <w:marBottom w:val="0"/>
      <w:divBdr>
        <w:top w:val="none" w:sz="0" w:space="0" w:color="auto"/>
        <w:left w:val="none" w:sz="0" w:space="0" w:color="auto"/>
        <w:bottom w:val="none" w:sz="0" w:space="0" w:color="auto"/>
        <w:right w:val="none" w:sz="0" w:space="0" w:color="auto"/>
      </w:divBdr>
    </w:div>
    <w:div w:id="536504968">
      <w:bodyDiv w:val="1"/>
      <w:marLeft w:val="0"/>
      <w:marRight w:val="0"/>
      <w:marTop w:val="0"/>
      <w:marBottom w:val="0"/>
      <w:divBdr>
        <w:top w:val="none" w:sz="0" w:space="0" w:color="auto"/>
        <w:left w:val="none" w:sz="0" w:space="0" w:color="auto"/>
        <w:bottom w:val="none" w:sz="0" w:space="0" w:color="auto"/>
        <w:right w:val="none" w:sz="0" w:space="0" w:color="auto"/>
      </w:divBdr>
    </w:div>
    <w:div w:id="794828621">
      <w:bodyDiv w:val="1"/>
      <w:marLeft w:val="0"/>
      <w:marRight w:val="0"/>
      <w:marTop w:val="0"/>
      <w:marBottom w:val="0"/>
      <w:divBdr>
        <w:top w:val="none" w:sz="0" w:space="0" w:color="auto"/>
        <w:left w:val="none" w:sz="0" w:space="0" w:color="auto"/>
        <w:bottom w:val="none" w:sz="0" w:space="0" w:color="auto"/>
        <w:right w:val="none" w:sz="0" w:space="0" w:color="auto"/>
      </w:divBdr>
    </w:div>
    <w:div w:id="797379431">
      <w:bodyDiv w:val="1"/>
      <w:marLeft w:val="0"/>
      <w:marRight w:val="0"/>
      <w:marTop w:val="0"/>
      <w:marBottom w:val="0"/>
      <w:divBdr>
        <w:top w:val="none" w:sz="0" w:space="0" w:color="auto"/>
        <w:left w:val="none" w:sz="0" w:space="0" w:color="auto"/>
        <w:bottom w:val="none" w:sz="0" w:space="0" w:color="auto"/>
        <w:right w:val="none" w:sz="0" w:space="0" w:color="auto"/>
      </w:divBdr>
    </w:div>
    <w:div w:id="895042781">
      <w:bodyDiv w:val="1"/>
      <w:marLeft w:val="0"/>
      <w:marRight w:val="0"/>
      <w:marTop w:val="0"/>
      <w:marBottom w:val="0"/>
      <w:divBdr>
        <w:top w:val="none" w:sz="0" w:space="0" w:color="auto"/>
        <w:left w:val="none" w:sz="0" w:space="0" w:color="auto"/>
        <w:bottom w:val="none" w:sz="0" w:space="0" w:color="auto"/>
        <w:right w:val="none" w:sz="0" w:space="0" w:color="auto"/>
      </w:divBdr>
    </w:div>
    <w:div w:id="911619075">
      <w:bodyDiv w:val="1"/>
      <w:marLeft w:val="0"/>
      <w:marRight w:val="0"/>
      <w:marTop w:val="0"/>
      <w:marBottom w:val="0"/>
      <w:divBdr>
        <w:top w:val="none" w:sz="0" w:space="0" w:color="auto"/>
        <w:left w:val="none" w:sz="0" w:space="0" w:color="auto"/>
        <w:bottom w:val="none" w:sz="0" w:space="0" w:color="auto"/>
        <w:right w:val="none" w:sz="0" w:space="0" w:color="auto"/>
      </w:divBdr>
    </w:div>
    <w:div w:id="938562683">
      <w:bodyDiv w:val="1"/>
      <w:marLeft w:val="0"/>
      <w:marRight w:val="0"/>
      <w:marTop w:val="0"/>
      <w:marBottom w:val="0"/>
      <w:divBdr>
        <w:top w:val="none" w:sz="0" w:space="0" w:color="auto"/>
        <w:left w:val="none" w:sz="0" w:space="0" w:color="auto"/>
        <w:bottom w:val="none" w:sz="0" w:space="0" w:color="auto"/>
        <w:right w:val="none" w:sz="0" w:space="0" w:color="auto"/>
      </w:divBdr>
    </w:div>
    <w:div w:id="1150757200">
      <w:bodyDiv w:val="1"/>
      <w:marLeft w:val="0"/>
      <w:marRight w:val="0"/>
      <w:marTop w:val="0"/>
      <w:marBottom w:val="0"/>
      <w:divBdr>
        <w:top w:val="none" w:sz="0" w:space="0" w:color="auto"/>
        <w:left w:val="none" w:sz="0" w:space="0" w:color="auto"/>
        <w:bottom w:val="none" w:sz="0" w:space="0" w:color="auto"/>
        <w:right w:val="none" w:sz="0" w:space="0" w:color="auto"/>
      </w:divBdr>
    </w:div>
    <w:div w:id="1170828860">
      <w:bodyDiv w:val="1"/>
      <w:marLeft w:val="0"/>
      <w:marRight w:val="0"/>
      <w:marTop w:val="0"/>
      <w:marBottom w:val="0"/>
      <w:divBdr>
        <w:top w:val="none" w:sz="0" w:space="0" w:color="auto"/>
        <w:left w:val="none" w:sz="0" w:space="0" w:color="auto"/>
        <w:bottom w:val="none" w:sz="0" w:space="0" w:color="auto"/>
        <w:right w:val="none" w:sz="0" w:space="0" w:color="auto"/>
      </w:divBdr>
    </w:div>
    <w:div w:id="1197546152">
      <w:bodyDiv w:val="1"/>
      <w:marLeft w:val="0"/>
      <w:marRight w:val="0"/>
      <w:marTop w:val="0"/>
      <w:marBottom w:val="0"/>
      <w:divBdr>
        <w:top w:val="none" w:sz="0" w:space="0" w:color="auto"/>
        <w:left w:val="none" w:sz="0" w:space="0" w:color="auto"/>
        <w:bottom w:val="none" w:sz="0" w:space="0" w:color="auto"/>
        <w:right w:val="none" w:sz="0" w:space="0" w:color="auto"/>
      </w:divBdr>
    </w:div>
    <w:div w:id="1239554907">
      <w:bodyDiv w:val="1"/>
      <w:marLeft w:val="0"/>
      <w:marRight w:val="0"/>
      <w:marTop w:val="0"/>
      <w:marBottom w:val="0"/>
      <w:divBdr>
        <w:top w:val="none" w:sz="0" w:space="0" w:color="auto"/>
        <w:left w:val="none" w:sz="0" w:space="0" w:color="auto"/>
        <w:bottom w:val="none" w:sz="0" w:space="0" w:color="auto"/>
        <w:right w:val="none" w:sz="0" w:space="0" w:color="auto"/>
      </w:divBdr>
    </w:div>
    <w:div w:id="1262688058">
      <w:bodyDiv w:val="1"/>
      <w:marLeft w:val="0"/>
      <w:marRight w:val="0"/>
      <w:marTop w:val="0"/>
      <w:marBottom w:val="0"/>
      <w:divBdr>
        <w:top w:val="none" w:sz="0" w:space="0" w:color="auto"/>
        <w:left w:val="none" w:sz="0" w:space="0" w:color="auto"/>
        <w:bottom w:val="none" w:sz="0" w:space="0" w:color="auto"/>
        <w:right w:val="none" w:sz="0" w:space="0" w:color="auto"/>
      </w:divBdr>
    </w:div>
    <w:div w:id="1412461265">
      <w:bodyDiv w:val="1"/>
      <w:marLeft w:val="0"/>
      <w:marRight w:val="0"/>
      <w:marTop w:val="0"/>
      <w:marBottom w:val="0"/>
      <w:divBdr>
        <w:top w:val="none" w:sz="0" w:space="0" w:color="auto"/>
        <w:left w:val="none" w:sz="0" w:space="0" w:color="auto"/>
        <w:bottom w:val="none" w:sz="0" w:space="0" w:color="auto"/>
        <w:right w:val="none" w:sz="0" w:space="0" w:color="auto"/>
      </w:divBdr>
    </w:div>
    <w:div w:id="1529414320">
      <w:bodyDiv w:val="1"/>
      <w:marLeft w:val="0"/>
      <w:marRight w:val="0"/>
      <w:marTop w:val="0"/>
      <w:marBottom w:val="0"/>
      <w:divBdr>
        <w:top w:val="none" w:sz="0" w:space="0" w:color="auto"/>
        <w:left w:val="none" w:sz="0" w:space="0" w:color="auto"/>
        <w:bottom w:val="none" w:sz="0" w:space="0" w:color="auto"/>
        <w:right w:val="none" w:sz="0" w:space="0" w:color="auto"/>
      </w:divBdr>
    </w:div>
    <w:div w:id="1552230898">
      <w:bodyDiv w:val="1"/>
      <w:marLeft w:val="0"/>
      <w:marRight w:val="0"/>
      <w:marTop w:val="0"/>
      <w:marBottom w:val="0"/>
      <w:divBdr>
        <w:top w:val="none" w:sz="0" w:space="0" w:color="auto"/>
        <w:left w:val="none" w:sz="0" w:space="0" w:color="auto"/>
        <w:bottom w:val="none" w:sz="0" w:space="0" w:color="auto"/>
        <w:right w:val="none" w:sz="0" w:space="0" w:color="auto"/>
      </w:divBdr>
    </w:div>
    <w:div w:id="1616593728">
      <w:bodyDiv w:val="1"/>
      <w:marLeft w:val="0"/>
      <w:marRight w:val="0"/>
      <w:marTop w:val="0"/>
      <w:marBottom w:val="0"/>
      <w:divBdr>
        <w:top w:val="none" w:sz="0" w:space="0" w:color="auto"/>
        <w:left w:val="none" w:sz="0" w:space="0" w:color="auto"/>
        <w:bottom w:val="none" w:sz="0" w:space="0" w:color="auto"/>
        <w:right w:val="none" w:sz="0" w:space="0" w:color="auto"/>
      </w:divBdr>
    </w:div>
    <w:div w:id="1618684071">
      <w:bodyDiv w:val="1"/>
      <w:marLeft w:val="0"/>
      <w:marRight w:val="0"/>
      <w:marTop w:val="0"/>
      <w:marBottom w:val="0"/>
      <w:divBdr>
        <w:top w:val="none" w:sz="0" w:space="0" w:color="auto"/>
        <w:left w:val="none" w:sz="0" w:space="0" w:color="auto"/>
        <w:bottom w:val="none" w:sz="0" w:space="0" w:color="auto"/>
        <w:right w:val="none" w:sz="0" w:space="0" w:color="auto"/>
      </w:divBdr>
    </w:div>
    <w:div w:id="1813518641">
      <w:bodyDiv w:val="1"/>
      <w:marLeft w:val="0"/>
      <w:marRight w:val="0"/>
      <w:marTop w:val="0"/>
      <w:marBottom w:val="0"/>
      <w:divBdr>
        <w:top w:val="none" w:sz="0" w:space="0" w:color="auto"/>
        <w:left w:val="none" w:sz="0" w:space="0" w:color="auto"/>
        <w:bottom w:val="none" w:sz="0" w:space="0" w:color="auto"/>
        <w:right w:val="none" w:sz="0" w:space="0" w:color="auto"/>
      </w:divBdr>
    </w:div>
    <w:div w:id="1875776545">
      <w:bodyDiv w:val="1"/>
      <w:marLeft w:val="0"/>
      <w:marRight w:val="0"/>
      <w:marTop w:val="0"/>
      <w:marBottom w:val="0"/>
      <w:divBdr>
        <w:top w:val="none" w:sz="0" w:space="0" w:color="auto"/>
        <w:left w:val="none" w:sz="0" w:space="0" w:color="auto"/>
        <w:bottom w:val="none" w:sz="0" w:space="0" w:color="auto"/>
        <w:right w:val="none" w:sz="0" w:space="0" w:color="auto"/>
      </w:divBdr>
    </w:div>
    <w:div w:id="1938712464">
      <w:bodyDiv w:val="1"/>
      <w:marLeft w:val="0"/>
      <w:marRight w:val="0"/>
      <w:marTop w:val="0"/>
      <w:marBottom w:val="0"/>
      <w:divBdr>
        <w:top w:val="none" w:sz="0" w:space="0" w:color="auto"/>
        <w:left w:val="none" w:sz="0" w:space="0" w:color="auto"/>
        <w:bottom w:val="none" w:sz="0" w:space="0" w:color="auto"/>
        <w:right w:val="none" w:sz="0" w:space="0" w:color="auto"/>
      </w:divBdr>
    </w:div>
    <w:div w:id="2016495164">
      <w:bodyDiv w:val="1"/>
      <w:marLeft w:val="0"/>
      <w:marRight w:val="0"/>
      <w:marTop w:val="0"/>
      <w:marBottom w:val="0"/>
      <w:divBdr>
        <w:top w:val="none" w:sz="0" w:space="0" w:color="auto"/>
        <w:left w:val="none" w:sz="0" w:space="0" w:color="auto"/>
        <w:bottom w:val="none" w:sz="0" w:space="0" w:color="auto"/>
        <w:right w:val="none" w:sz="0" w:space="0" w:color="auto"/>
      </w:divBdr>
    </w:div>
    <w:div w:id="2026596695">
      <w:bodyDiv w:val="1"/>
      <w:marLeft w:val="0"/>
      <w:marRight w:val="0"/>
      <w:marTop w:val="0"/>
      <w:marBottom w:val="0"/>
      <w:divBdr>
        <w:top w:val="none" w:sz="0" w:space="0" w:color="auto"/>
        <w:left w:val="none" w:sz="0" w:space="0" w:color="auto"/>
        <w:bottom w:val="none" w:sz="0" w:space="0" w:color="auto"/>
        <w:right w:val="none" w:sz="0" w:space="0" w:color="auto"/>
      </w:divBdr>
    </w:div>
    <w:div w:id="2108888916">
      <w:bodyDiv w:val="1"/>
      <w:marLeft w:val="0"/>
      <w:marRight w:val="0"/>
      <w:marTop w:val="0"/>
      <w:marBottom w:val="0"/>
      <w:divBdr>
        <w:top w:val="none" w:sz="0" w:space="0" w:color="auto"/>
        <w:left w:val="none" w:sz="0" w:space="0" w:color="auto"/>
        <w:bottom w:val="none" w:sz="0" w:space="0" w:color="auto"/>
        <w:right w:val="none" w:sz="0" w:space="0" w:color="auto"/>
      </w:divBdr>
    </w:div>
    <w:div w:id="2112624504">
      <w:bodyDiv w:val="1"/>
      <w:marLeft w:val="0"/>
      <w:marRight w:val="0"/>
      <w:marTop w:val="0"/>
      <w:marBottom w:val="0"/>
      <w:divBdr>
        <w:top w:val="none" w:sz="0" w:space="0" w:color="auto"/>
        <w:left w:val="none" w:sz="0" w:space="0" w:color="auto"/>
        <w:bottom w:val="none" w:sz="0" w:space="0" w:color="auto"/>
        <w:right w:val="none" w:sz="0" w:space="0" w:color="auto"/>
      </w:divBdr>
    </w:div>
    <w:div w:id="213555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s://www.rts-tender.ru/details/platform-property-sales-details"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7647&amp;dst=100271&amp;field=134&amp;date=06.10.2023" TargetMode="External"/><Relationship Id="rId10" Type="http://schemas.openxmlformats.org/officeDocument/2006/relationships/hyperlink" Target="%20https://www.rts-tend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2577-2DF4-4403-99DC-1E7ABF8C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8580</Words>
  <Characters>48906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57372</CharactersWithSpaces>
  <SharedDoc>false</SharedDoc>
  <HLinks>
    <vt:vector size="36" baseType="variant">
      <vt:variant>
        <vt:i4>4980767</vt:i4>
      </vt:variant>
      <vt:variant>
        <vt:i4>15</vt:i4>
      </vt:variant>
      <vt:variant>
        <vt:i4>0</vt:i4>
      </vt:variant>
      <vt:variant>
        <vt:i4>5</vt:i4>
      </vt:variant>
      <vt:variant>
        <vt:lpwstr>https://www.rusprofile.ru/person/enyutin-gd-462200140833</vt:lpwstr>
      </vt:variant>
      <vt:variant>
        <vt:lpwstr/>
      </vt:variant>
      <vt:variant>
        <vt:i4>4980767</vt:i4>
      </vt:variant>
      <vt:variant>
        <vt:i4>12</vt:i4>
      </vt:variant>
      <vt:variant>
        <vt:i4>0</vt:i4>
      </vt:variant>
      <vt:variant>
        <vt:i4>5</vt:i4>
      </vt:variant>
      <vt:variant>
        <vt:lpwstr>https://www.rusprofile.ru/person/enyutin-gd-462200140833</vt:lpwstr>
      </vt:variant>
      <vt:variant>
        <vt:lpwstr/>
      </vt:variant>
      <vt:variant>
        <vt:i4>524354</vt:i4>
      </vt:variant>
      <vt:variant>
        <vt:i4>9</vt:i4>
      </vt:variant>
      <vt:variant>
        <vt:i4>0</vt:i4>
      </vt:variant>
      <vt:variant>
        <vt:i4>5</vt:i4>
      </vt:variant>
      <vt:variant>
        <vt:lpwstr>http://www.torgi.gov.ru/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user</dc:creator>
  <cp:lastModifiedBy>admin</cp:lastModifiedBy>
  <cp:revision>7</cp:revision>
  <cp:lastPrinted>2019-06-27T07:37:00Z</cp:lastPrinted>
  <dcterms:created xsi:type="dcterms:W3CDTF">2024-02-01T10:08:00Z</dcterms:created>
  <dcterms:modified xsi:type="dcterms:W3CDTF">2024-02-01T12:16:00Z</dcterms:modified>
</cp:coreProperties>
</file>