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A78" w:rsidRDefault="00656A78" w:rsidP="00656A78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КОМИТЕТ СОЦИАЛЬНОГО ОБЕСПЕЧЕНИЯ</w:t>
      </w:r>
    </w:p>
    <w:p w:rsidR="00656A78" w:rsidRDefault="00656A78" w:rsidP="00656A78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КУРСКОЙ ОБЛАСТИ</w:t>
      </w:r>
    </w:p>
    <w:p w:rsidR="00656A78" w:rsidRDefault="00656A78" w:rsidP="00656A78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656A78" w:rsidRDefault="00656A78" w:rsidP="00656A78">
      <w:pPr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ПРИКАЗ</w:t>
      </w:r>
    </w:p>
    <w:p w:rsidR="00656A78" w:rsidRDefault="00656A78" w:rsidP="00656A78">
      <w:pPr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656A78" w:rsidRDefault="00656A78" w:rsidP="00656A78">
      <w:pPr>
        <w:ind w:right="127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56A78" w:rsidRDefault="00656A78" w:rsidP="00656A78">
      <w:pPr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г. Курск                                                  № </w:t>
      </w:r>
      <w:r>
        <w:rPr>
          <w:rFonts w:ascii="Times New Roman" w:hAnsi="Times New Roman" w:cs="Times New Roman"/>
          <w:b/>
          <w:sz w:val="27"/>
          <w:szCs w:val="27"/>
          <w:lang w:eastAsia="ru-RU"/>
        </w:rPr>
        <w:t>128</w:t>
      </w: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        </w:t>
      </w:r>
      <w:r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        </w:t>
      </w: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« 13 »  </w:t>
      </w:r>
      <w:r>
        <w:rPr>
          <w:rFonts w:ascii="Times New Roman" w:hAnsi="Times New Roman" w:cs="Times New Roman"/>
          <w:b/>
          <w:sz w:val="27"/>
          <w:szCs w:val="27"/>
          <w:lang w:eastAsia="ru-RU"/>
        </w:rPr>
        <w:t xml:space="preserve">июля </w:t>
      </w: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b/>
            <w:bCs/>
            <w:sz w:val="27"/>
            <w:szCs w:val="27"/>
            <w:lang w:eastAsia="ru-RU"/>
          </w:rPr>
          <w:t>2017 г</w:t>
        </w:r>
      </w:smartTag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656A78" w:rsidRDefault="00656A78" w:rsidP="00656A78">
      <w:pPr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656A78" w:rsidRDefault="00656A78" w:rsidP="00656A78">
      <w:pPr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656A78" w:rsidRDefault="00656A78" w:rsidP="00656A78">
      <w:pPr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286"/>
      </w:tblGrid>
      <w:tr w:rsidR="00656A78" w:rsidTr="00656A78">
        <w:trPr>
          <w:trHeight w:val="1138"/>
          <w:jc w:val="center"/>
        </w:trPr>
        <w:tc>
          <w:tcPr>
            <w:tcW w:w="9286" w:type="dxa"/>
          </w:tcPr>
          <w:p w:rsidR="00656A78" w:rsidRDefault="00656A78">
            <w:pPr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 утверждении итогов проведения независимой оценки качества оказания услуг организациями социального обслуживания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населения Курской области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2017 году</w:t>
            </w:r>
          </w:p>
          <w:p w:rsidR="00656A78" w:rsidRDefault="00656A78">
            <w:pPr>
              <w:spacing w:line="228" w:lineRule="auto"/>
              <w:ind w:firstLine="0"/>
              <w:rPr>
                <w:rFonts w:ascii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</w:tr>
    </w:tbl>
    <w:p w:rsidR="00656A78" w:rsidRDefault="00656A78" w:rsidP="00656A78">
      <w:pPr>
        <w:autoSpaceDE w:val="0"/>
        <w:autoSpaceDN w:val="0"/>
        <w:adjustRightInd w:val="0"/>
        <w:spacing w:line="228" w:lineRule="auto"/>
        <w:rPr>
          <w:rFonts w:ascii="Times New Roman" w:hAnsi="Times New Roman" w:cs="Times New Roman"/>
          <w:sz w:val="27"/>
          <w:szCs w:val="27"/>
          <w:lang w:eastAsia="ru-RU"/>
        </w:rPr>
      </w:pPr>
    </w:p>
    <w:p w:rsidR="00656A78" w:rsidRDefault="00656A78" w:rsidP="00656A78">
      <w:pPr>
        <w:autoSpaceDE w:val="0"/>
        <w:autoSpaceDN w:val="0"/>
        <w:adjustRightInd w:val="0"/>
        <w:spacing w:line="228" w:lineRule="auto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Во исполнение статьи 23.1 Федерального закона от </w:t>
      </w:r>
      <w:r>
        <w:rPr>
          <w:rFonts w:ascii="Times New Roman" w:hAnsi="Times New Roman" w:cs="Times New Roman"/>
          <w:sz w:val="27"/>
          <w:szCs w:val="27"/>
        </w:rPr>
        <w:t>28.12.2013 № 442-ФЗ "Об основах социального обслуживания граждан в Российской Федерации"</w:t>
      </w:r>
      <w:r>
        <w:rPr>
          <w:rFonts w:ascii="Times New Roman" w:hAnsi="Times New Roman" w:cs="Times New Roman"/>
          <w:sz w:val="27"/>
          <w:szCs w:val="27"/>
          <w:lang w:eastAsia="ru-RU"/>
        </w:rPr>
        <w:t>, ПРИКАЗЫВАЮ:</w:t>
      </w:r>
    </w:p>
    <w:p w:rsidR="00656A78" w:rsidRDefault="00656A78" w:rsidP="00656A78">
      <w:pPr>
        <w:autoSpaceDE w:val="0"/>
        <w:autoSpaceDN w:val="0"/>
        <w:adjustRightInd w:val="0"/>
        <w:spacing w:line="228" w:lineRule="auto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1. Утвердить прилагаемые:</w:t>
      </w:r>
    </w:p>
    <w:p w:rsidR="00656A78" w:rsidRDefault="00656A78" w:rsidP="00656A78">
      <w:pPr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- рейтинг организаций социального обслуживания населения Курской области, составленный по результатам независимой оценки качества оказания услуг в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8"/>
            <w:szCs w:val="28"/>
          </w:rPr>
          <w:t>2017 г</w:t>
        </w:r>
      </w:smartTag>
      <w:r>
        <w:rPr>
          <w:rFonts w:ascii="Times New Roman" w:hAnsi="Times New Roman" w:cs="Times New Roman"/>
          <w:sz w:val="28"/>
          <w:szCs w:val="28"/>
        </w:rPr>
        <w:t>.;</w:t>
      </w:r>
    </w:p>
    <w:p w:rsidR="00656A78" w:rsidRDefault="00656A78" w:rsidP="00656A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рекомендации организациям социального обслуживания населения Курской области по повышению качества и доступности оказания социальных услуг населению, подготовленные по итогам проведенной независимой оценки качества оказания услуг в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8"/>
            <w:szCs w:val="28"/>
          </w:rPr>
          <w:t>2017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656A78" w:rsidRDefault="00656A78" w:rsidP="00656A78">
      <w:pPr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2. Руководителям организаций социального обслуживания населения Курской области:</w:t>
      </w:r>
    </w:p>
    <w:p w:rsidR="00656A78" w:rsidRDefault="00656A78" w:rsidP="00656A78">
      <w:pPr>
        <w:autoSpaceDE w:val="0"/>
        <w:autoSpaceDN w:val="0"/>
        <w:adjustRightInd w:val="0"/>
        <w:spacing w:line="228" w:lineRule="auto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-  в течение 10 рабочих дней утвердить по согласованию с комитетом социального обеспечения Курской области Планы мероприятий по совершенствованию работы организаций и устранению недостатков, выявленных в ходе независимой оценки качества оказания услуг;</w:t>
      </w:r>
    </w:p>
    <w:p w:rsidR="00656A78" w:rsidRDefault="00656A78" w:rsidP="00656A78">
      <w:pPr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- разместить на официальных сайтах организаций социально обслуживания населения Курской области итоги независимой оценки качества оказания услуг в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7"/>
            <w:szCs w:val="27"/>
            <w:lang w:eastAsia="ru-RU"/>
          </w:rPr>
          <w:t>2017 г</w:t>
        </w:r>
      </w:smartTag>
      <w:r>
        <w:rPr>
          <w:rFonts w:ascii="Times New Roman" w:hAnsi="Times New Roman" w:cs="Times New Roman"/>
          <w:sz w:val="27"/>
          <w:szCs w:val="27"/>
          <w:lang w:eastAsia="ru-RU"/>
        </w:rPr>
        <w:t>. (</w:t>
      </w:r>
      <w:r>
        <w:rPr>
          <w:rFonts w:ascii="Times New Roman" w:hAnsi="Times New Roman" w:cs="Times New Roman"/>
          <w:sz w:val="28"/>
          <w:szCs w:val="28"/>
        </w:rPr>
        <w:t xml:space="preserve">рейтинг организаций социального обслуживания населения Курской области, составленный по результатам независимой оценки качества оказания услуг в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8"/>
            <w:szCs w:val="28"/>
          </w:rPr>
          <w:t>2017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., рекомендации организациям социального обслуживания населения Курской области по повышению качества и доступности оказания социальных услуг населению, подготовленные по итогам проведенной независимой оценки качества оказания услуг в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 w:cs="Times New Roman"/>
            <w:sz w:val="28"/>
            <w:szCs w:val="28"/>
          </w:rPr>
          <w:t>2017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план мероприятий по совершенствованию работы организаций и устранению недостатков, выявленных в ходе независимой оценки качества оказания услуг, </w:t>
      </w:r>
      <w:r>
        <w:rPr>
          <w:rFonts w:ascii="Times New Roman" w:hAnsi="Times New Roman" w:cs="Times New Roman"/>
          <w:sz w:val="28"/>
          <w:szCs w:val="28"/>
          <w:lang w:eastAsia="ru-RU"/>
        </w:rPr>
        <w:t>отчет о проведении независимой оценки качества социальных услуг по возглавляемой организации).</w:t>
      </w:r>
    </w:p>
    <w:p w:rsidR="0098068B" w:rsidRPr="009A7784" w:rsidRDefault="0098068B" w:rsidP="0001191D">
      <w:pPr>
        <w:overflowPunct w:val="0"/>
        <w:autoSpaceDE w:val="0"/>
        <w:autoSpaceDN w:val="0"/>
        <w:adjustRightInd w:val="0"/>
        <w:spacing w:line="228" w:lineRule="auto"/>
        <w:ind w:firstLine="0"/>
        <w:textAlignment w:val="baseline"/>
        <w:rPr>
          <w:rFonts w:ascii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9A7784">
        <w:rPr>
          <w:rFonts w:ascii="Times New Roman" w:hAnsi="Times New Roman" w:cs="Times New Roman"/>
          <w:sz w:val="27"/>
          <w:szCs w:val="27"/>
          <w:lang w:eastAsia="ru-RU"/>
        </w:rPr>
        <w:lastRenderedPageBreak/>
        <w:t xml:space="preserve">        </w:t>
      </w:r>
      <w:r>
        <w:rPr>
          <w:rFonts w:ascii="Times New Roman" w:hAnsi="Times New Roman" w:cs="Times New Roman"/>
          <w:sz w:val="27"/>
          <w:szCs w:val="27"/>
          <w:lang w:eastAsia="ru-RU"/>
        </w:rPr>
        <w:tab/>
      </w:r>
      <w:r w:rsidRPr="009A7784">
        <w:rPr>
          <w:rFonts w:ascii="Times New Roman" w:hAnsi="Times New Roman" w:cs="Times New Roman"/>
          <w:sz w:val="27"/>
          <w:szCs w:val="27"/>
          <w:lang w:eastAsia="ru-RU"/>
        </w:rPr>
        <w:t xml:space="preserve">3. Заместителю начальника управления правовой, организационной и аналитической работы (Р.В. Моисеева) разместить результаты независимой оценки качества оказания услуг </w:t>
      </w:r>
      <w:r w:rsidR="000D0F05">
        <w:rPr>
          <w:rFonts w:ascii="Times New Roman" w:hAnsi="Times New Roman" w:cs="Times New Roman"/>
          <w:sz w:val="27"/>
          <w:szCs w:val="27"/>
          <w:lang w:eastAsia="ru-RU"/>
        </w:rPr>
        <w:t>организациями</w:t>
      </w:r>
      <w:r w:rsidRPr="009A7784">
        <w:rPr>
          <w:rFonts w:ascii="Times New Roman" w:hAnsi="Times New Roman" w:cs="Times New Roman"/>
          <w:sz w:val="27"/>
          <w:szCs w:val="27"/>
          <w:lang w:eastAsia="ru-RU"/>
        </w:rPr>
        <w:t xml:space="preserve"> социального обслуживания </w:t>
      </w:r>
      <w:r w:rsidR="00D463E0">
        <w:rPr>
          <w:rFonts w:ascii="Times New Roman" w:hAnsi="Times New Roman" w:cs="Times New Roman"/>
          <w:sz w:val="27"/>
          <w:szCs w:val="27"/>
          <w:lang w:eastAsia="ru-RU"/>
        </w:rPr>
        <w:t>населения</w:t>
      </w:r>
      <w:r w:rsidRPr="009A7784">
        <w:rPr>
          <w:rFonts w:ascii="Times New Roman" w:hAnsi="Times New Roman" w:cs="Times New Roman"/>
          <w:sz w:val="27"/>
          <w:szCs w:val="27"/>
          <w:lang w:eastAsia="ru-RU"/>
        </w:rPr>
        <w:t xml:space="preserve"> Курской области </w:t>
      </w:r>
      <w:r w:rsidRPr="009A7784">
        <w:rPr>
          <w:rFonts w:ascii="Times New Roman" w:hAnsi="Times New Roman" w:cs="Times New Roman"/>
          <w:sz w:val="27"/>
          <w:szCs w:val="27"/>
        </w:rPr>
        <w:t>в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A7784">
        <w:rPr>
          <w:rFonts w:ascii="Times New Roman" w:hAnsi="Times New Roman" w:cs="Times New Roman"/>
          <w:sz w:val="27"/>
          <w:szCs w:val="27"/>
        </w:rPr>
        <w:t>201</w:t>
      </w:r>
      <w:r w:rsidR="004A04A7">
        <w:rPr>
          <w:rFonts w:ascii="Times New Roman" w:hAnsi="Times New Roman" w:cs="Times New Roman"/>
          <w:sz w:val="27"/>
          <w:szCs w:val="27"/>
        </w:rPr>
        <w:t>7</w:t>
      </w:r>
      <w:r w:rsidRPr="009A7784">
        <w:rPr>
          <w:rFonts w:ascii="Times New Roman" w:hAnsi="Times New Roman" w:cs="Times New Roman"/>
          <w:sz w:val="27"/>
          <w:szCs w:val="27"/>
        </w:rPr>
        <w:t xml:space="preserve"> году</w:t>
      </w:r>
      <w:r w:rsidRPr="009A7784">
        <w:rPr>
          <w:rFonts w:ascii="Times New Roman" w:hAnsi="Times New Roman" w:cs="Times New Roman"/>
          <w:sz w:val="27"/>
          <w:szCs w:val="27"/>
          <w:lang w:eastAsia="ru-RU"/>
        </w:rPr>
        <w:t xml:space="preserve"> на официальном сайте Администрации Курской области в информационно-телекоммуникационной сети </w:t>
      </w:r>
      <w:r w:rsidR="004A04A7">
        <w:rPr>
          <w:rFonts w:ascii="Times New Roman" w:hAnsi="Times New Roman" w:cs="Times New Roman"/>
          <w:sz w:val="27"/>
          <w:szCs w:val="27"/>
          <w:lang w:eastAsia="ru-RU"/>
        </w:rPr>
        <w:t>«</w:t>
      </w:r>
      <w:r w:rsidRPr="009A7784">
        <w:rPr>
          <w:rFonts w:ascii="Times New Roman" w:hAnsi="Times New Roman" w:cs="Times New Roman"/>
          <w:sz w:val="27"/>
          <w:szCs w:val="27"/>
          <w:lang w:eastAsia="ru-RU"/>
        </w:rPr>
        <w:t>Интернет</w:t>
      </w:r>
      <w:r w:rsidR="004A04A7">
        <w:rPr>
          <w:rFonts w:ascii="Times New Roman" w:hAnsi="Times New Roman" w:cs="Times New Roman"/>
          <w:sz w:val="27"/>
          <w:szCs w:val="27"/>
          <w:lang w:eastAsia="ru-RU"/>
        </w:rPr>
        <w:t>»</w:t>
      </w:r>
      <w:r w:rsidRPr="009A7784">
        <w:rPr>
          <w:rFonts w:ascii="Times New Roman" w:hAnsi="Times New Roman" w:cs="Times New Roman"/>
          <w:sz w:val="27"/>
          <w:szCs w:val="27"/>
          <w:lang w:eastAsia="ru-RU"/>
        </w:rPr>
        <w:t xml:space="preserve"> и на </w:t>
      </w:r>
      <w:r w:rsidR="004A04A7" w:rsidRPr="00D62399">
        <w:rPr>
          <w:rFonts w:ascii="Times New Roman" w:hAnsi="Times New Roman" w:cs="Times New Roman"/>
          <w:sz w:val="28"/>
          <w:szCs w:val="28"/>
        </w:rPr>
        <w:t>официальном сайте Российской Федерации для размещения информации о государственных (муниципальных) учреждениях (</w:t>
      </w:r>
      <w:hyperlink r:id="rId6" w:history="1">
        <w:r w:rsidR="004A04A7" w:rsidRPr="00D6239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www.bus.gov.ru</w:t>
        </w:r>
      </w:hyperlink>
      <w:r w:rsidR="004A04A7" w:rsidRPr="00D62399">
        <w:rPr>
          <w:rFonts w:ascii="Times New Roman" w:hAnsi="Times New Roman" w:cs="Times New Roman"/>
          <w:sz w:val="28"/>
          <w:szCs w:val="28"/>
        </w:rPr>
        <w:t>)</w:t>
      </w:r>
      <w:r w:rsidR="004A04A7">
        <w:rPr>
          <w:rFonts w:ascii="Times New Roman" w:hAnsi="Times New Roman" w:cs="Times New Roman"/>
          <w:sz w:val="28"/>
          <w:szCs w:val="28"/>
        </w:rPr>
        <w:t xml:space="preserve"> до 21 июля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201</w:t>
      </w:r>
      <w:r w:rsidR="004A04A7">
        <w:rPr>
          <w:rFonts w:ascii="Times New Roman" w:hAnsi="Times New Roman" w:cs="Times New Roman"/>
          <w:sz w:val="27"/>
          <w:szCs w:val="27"/>
          <w:lang w:eastAsia="ru-RU"/>
        </w:rPr>
        <w:t>7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г.</w:t>
      </w:r>
    </w:p>
    <w:p w:rsidR="0098068B" w:rsidRDefault="0098068B" w:rsidP="0001191D">
      <w:pPr>
        <w:spacing w:line="228" w:lineRule="auto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4</w:t>
      </w:r>
      <w:r w:rsidRPr="009A7784">
        <w:rPr>
          <w:rFonts w:ascii="Times New Roman" w:hAnsi="Times New Roman" w:cs="Times New Roman"/>
          <w:sz w:val="27"/>
          <w:szCs w:val="27"/>
          <w:lang w:eastAsia="ru-RU"/>
        </w:rPr>
        <w:t xml:space="preserve">. Контроль за исполнением приказа возложить на </w:t>
      </w:r>
      <w:r w:rsidR="00F138F9">
        <w:rPr>
          <w:rFonts w:ascii="Times New Roman" w:hAnsi="Times New Roman" w:cs="Times New Roman"/>
          <w:sz w:val="27"/>
          <w:szCs w:val="27"/>
          <w:lang w:eastAsia="ru-RU"/>
        </w:rPr>
        <w:t xml:space="preserve">первого </w:t>
      </w:r>
      <w:r w:rsidRPr="009A7784">
        <w:rPr>
          <w:rFonts w:ascii="Times New Roman" w:hAnsi="Times New Roman" w:cs="Times New Roman"/>
          <w:sz w:val="27"/>
          <w:szCs w:val="27"/>
          <w:lang w:eastAsia="ru-RU"/>
        </w:rPr>
        <w:t>заместителя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председателя комитета социального обеспечения Курской области </w:t>
      </w:r>
      <w:r w:rsidR="00F138F9">
        <w:rPr>
          <w:rFonts w:ascii="Times New Roman" w:hAnsi="Times New Roman" w:cs="Times New Roman"/>
          <w:sz w:val="27"/>
          <w:szCs w:val="27"/>
          <w:lang w:eastAsia="ru-RU"/>
        </w:rPr>
        <w:t>Л.В. Лунёву</w:t>
      </w:r>
      <w:r>
        <w:rPr>
          <w:rFonts w:ascii="Times New Roman" w:hAnsi="Times New Roman" w:cs="Times New Roman"/>
          <w:sz w:val="27"/>
          <w:szCs w:val="27"/>
          <w:lang w:eastAsia="ru-RU"/>
        </w:rPr>
        <w:t>.</w:t>
      </w:r>
    </w:p>
    <w:p w:rsidR="0098068B" w:rsidRDefault="0098068B" w:rsidP="0001191D">
      <w:pPr>
        <w:spacing w:line="228" w:lineRule="auto"/>
        <w:rPr>
          <w:rFonts w:ascii="Times New Roman" w:hAnsi="Times New Roman" w:cs="Times New Roman"/>
          <w:sz w:val="27"/>
          <w:szCs w:val="27"/>
          <w:lang w:eastAsia="ru-RU"/>
        </w:rPr>
      </w:pPr>
    </w:p>
    <w:p w:rsidR="0098068B" w:rsidRDefault="0098068B" w:rsidP="0001191D">
      <w:pPr>
        <w:spacing w:line="228" w:lineRule="auto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4A04A7">
      <w:pPr>
        <w:spacing w:line="228" w:lineRule="auto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D463E0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П</w:t>
      </w:r>
      <w:r w:rsidR="0098068B">
        <w:rPr>
          <w:rFonts w:ascii="Times New Roman" w:hAnsi="Times New Roman" w:cs="Times New Roman"/>
          <w:sz w:val="27"/>
          <w:szCs w:val="27"/>
          <w:lang w:eastAsia="ru-RU"/>
        </w:rPr>
        <w:t>редседател</w:t>
      </w:r>
      <w:r>
        <w:rPr>
          <w:rFonts w:ascii="Times New Roman" w:hAnsi="Times New Roman" w:cs="Times New Roman"/>
          <w:sz w:val="27"/>
          <w:szCs w:val="27"/>
          <w:lang w:eastAsia="ru-RU"/>
        </w:rPr>
        <w:t>ь</w:t>
      </w:r>
      <w:r w:rsidR="004A04A7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98068B">
        <w:rPr>
          <w:rFonts w:ascii="Times New Roman" w:hAnsi="Times New Roman" w:cs="Times New Roman"/>
          <w:sz w:val="27"/>
          <w:szCs w:val="27"/>
          <w:lang w:eastAsia="ru-RU"/>
        </w:rPr>
        <w:t xml:space="preserve">комитета  </w:t>
      </w:r>
      <w:r w:rsidR="004A04A7">
        <w:rPr>
          <w:rFonts w:ascii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С.В. Ковалёва          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 </w:t>
      </w:r>
      <w:r w:rsidR="0098068B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="004A04A7">
        <w:rPr>
          <w:rFonts w:ascii="Times New Roman" w:hAnsi="Times New Roman" w:cs="Times New Roman"/>
          <w:sz w:val="27"/>
          <w:szCs w:val="27"/>
          <w:lang w:eastAsia="ru-RU"/>
        </w:rPr>
        <w:t xml:space="preserve">        </w:t>
      </w: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4A04A7" w:rsidRDefault="004A04A7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Pr="00F87F06" w:rsidRDefault="00F87F06" w:rsidP="00F87F06">
      <w:pPr>
        <w:jc w:val="right"/>
        <w:rPr>
          <w:rFonts w:ascii="Times New Roman" w:hAnsi="Times New Roman" w:cs="Times New Roman"/>
        </w:rPr>
      </w:pPr>
      <w:r w:rsidRPr="00F87F06">
        <w:rPr>
          <w:rFonts w:ascii="Times New Roman" w:hAnsi="Times New Roman" w:cs="Times New Roman"/>
        </w:rPr>
        <w:t>Утвержден приказом комитета</w:t>
      </w:r>
    </w:p>
    <w:p w:rsidR="00F87F06" w:rsidRPr="00F87F06" w:rsidRDefault="00F87F06" w:rsidP="00F87F06">
      <w:pPr>
        <w:jc w:val="right"/>
        <w:rPr>
          <w:rFonts w:ascii="Times New Roman" w:hAnsi="Times New Roman" w:cs="Times New Roman"/>
        </w:rPr>
      </w:pPr>
      <w:r w:rsidRPr="00F87F06">
        <w:rPr>
          <w:rFonts w:ascii="Times New Roman" w:hAnsi="Times New Roman" w:cs="Times New Roman"/>
        </w:rPr>
        <w:t xml:space="preserve">социального обеспечения Курской области </w:t>
      </w:r>
    </w:p>
    <w:p w:rsidR="00F87F06" w:rsidRPr="00F87F06" w:rsidRDefault="00F87F06" w:rsidP="00F87F06">
      <w:pPr>
        <w:jc w:val="right"/>
        <w:rPr>
          <w:rFonts w:ascii="Times New Roman" w:hAnsi="Times New Roman" w:cs="Times New Roman"/>
        </w:rPr>
      </w:pPr>
      <w:r w:rsidRPr="00F87F06">
        <w:rPr>
          <w:rFonts w:ascii="Times New Roman" w:hAnsi="Times New Roman" w:cs="Times New Roman"/>
        </w:rPr>
        <w:t>от 12.12.2016 г. № 348</w:t>
      </w:r>
    </w:p>
    <w:p w:rsidR="00F87F06" w:rsidRPr="0056112A" w:rsidRDefault="00F87F06" w:rsidP="00F87F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F06" w:rsidRDefault="00F87F06" w:rsidP="00F87F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7F06" w:rsidRPr="00532F62" w:rsidRDefault="00F87F06" w:rsidP="00F87F0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F62">
        <w:rPr>
          <w:rFonts w:ascii="Times New Roman" w:hAnsi="Times New Roman" w:cs="Times New Roman"/>
          <w:b/>
          <w:sz w:val="28"/>
          <w:szCs w:val="28"/>
        </w:rPr>
        <w:t xml:space="preserve">Рейтинг </w:t>
      </w:r>
      <w:r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Pr="00532F62">
        <w:rPr>
          <w:rFonts w:ascii="Times New Roman" w:eastAsia="Times New Roman" w:hAnsi="Times New Roman" w:cs="Times New Roman"/>
          <w:b/>
          <w:sz w:val="28"/>
          <w:szCs w:val="28"/>
        </w:rPr>
        <w:t xml:space="preserve"> социального населения Курской области, составленный по результатам независимой оценки качества оказания услуг в 2016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2091"/>
        <w:gridCol w:w="2129"/>
        <w:gridCol w:w="1871"/>
      </w:tblGrid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091" w:type="dxa"/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баллов</w:t>
            </w:r>
          </w:p>
        </w:tc>
        <w:tc>
          <w:tcPr>
            <w:tcW w:w="2129" w:type="dxa"/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871" w:type="dxa"/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sz w:val="28"/>
                <w:szCs w:val="28"/>
              </w:rPr>
              <w:t>Рейтинг</w:t>
            </w:r>
          </w:p>
        </w:tc>
      </w:tr>
      <w:tr w:rsidR="00F87F06" w:rsidRPr="00532F62" w:rsidTr="00455972">
        <w:tc>
          <w:tcPr>
            <w:tcW w:w="9571" w:type="dxa"/>
            <w:gridSpan w:val="4"/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Центры социальной помощи семье и детям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ОКУСО «Солнцевский межрайонный центр социальной помощи семье и детям»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25,3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ОКУСОНССО «Щигровский межрайонный центр социальной помощи семье и детям»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25,3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ОКУСОНССО «Железногорский межрайонный центр социальной помощи семье и детям»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25,26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ОКУСОНССО «Льговский межрайонный центр социальной помощи семье и детям»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24,23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87F06" w:rsidRPr="00532F62" w:rsidTr="00455972">
        <w:tc>
          <w:tcPr>
            <w:tcW w:w="9571" w:type="dxa"/>
            <w:gridSpan w:val="4"/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Социально-реабилитационные центры для несовершеннолетних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455972">
            <w:pPr>
              <w:keepNext/>
              <w:spacing w:line="0" w:lineRule="atLeast"/>
              <w:ind w:firstLine="72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ОКУСОНССО «Курский областной социально-реабилитационный центр для несовершеннолетних»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87F06" w:rsidRPr="00455972" w:rsidRDefault="00F87F06" w:rsidP="00455972">
            <w:pPr>
              <w:keepNext/>
              <w:spacing w:line="0" w:lineRule="atLeast"/>
              <w:ind w:firstLine="72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25,38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55972" w:rsidRPr="00532F62" w:rsidTr="00455972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ОКУСО «Черемисиновский социально-реабилитационный центр для 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несовершеннолетних»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455972" w:rsidRDefault="00F87F06" w:rsidP="00455972">
            <w:pPr>
              <w:jc w:val="center"/>
              <w:rPr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87F06" w:rsidRPr="00532F62" w:rsidTr="00455972">
        <w:tc>
          <w:tcPr>
            <w:tcW w:w="9571" w:type="dxa"/>
            <w:gridSpan w:val="4"/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Социальные приюты для детей и подростков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ОКУСО «Охочевский  социальный приют для детей и подростков»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24,7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ОКУСОН «Курский областной социальный приют для детей и подростков»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24,62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87F06" w:rsidRPr="00532F62" w:rsidTr="00455972">
        <w:tc>
          <w:tcPr>
            <w:tcW w:w="9571" w:type="dxa"/>
            <w:gridSpan w:val="4"/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Социальный профессионально-реабилитационный центр»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ОКУСО «Курский социальный профессионально-реабилитационный центр»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24,89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87F06" w:rsidRPr="00532F62" w:rsidTr="00455972">
        <w:tc>
          <w:tcPr>
            <w:tcW w:w="9571" w:type="dxa"/>
            <w:gridSpan w:val="4"/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Центры (комплексные центры) социального обслуживания населения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"Центр социального обслуживания "Участие" города Курска Курской области " 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1 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 " Комплексный центр социального обслуживания населения  Курского района Курской области"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24,95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2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«Комплексный центр социального обслуживания населения </w:t>
            </w: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города Железногорска Курской области»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24,9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3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ОБУСО "Комплексный центр социального обслуживания населения  Тимского района Курской области"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24,83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4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 " Комплексный центр социального обслуживания населения  Золотухинского района Курской области"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24,77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5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 « Комплексный центр социального обслуживания населения  Солнцевского района Курской области»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24,74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6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 "Комплексный центр социального обслуживания населения  Суджанского района Курской области"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24,73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7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 «Щигровский межрайонный комплексный центр социального обслуживания Курской области» (зона обслуживания – г. Щигры, Щигровсий и Черемисиновский районы)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24,6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8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 «Комплексный центр социального обслуживания населения  Обоянского района Курской области»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24,5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9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</w:t>
            </w: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"Комплексный центр социального обслуживания населения  Советского района Курской области"         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24,43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10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ОБУСО "Железногорский межрайонный комплексный центр социального обслуживания населения  Курской области" 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24,39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11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«Рыльский межрайонный комплексный центр социального обслуживания населения Курской области» (зона обслуживания – Рыльский и Хомутовский районы)        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24,38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12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  Комплексный центр социального обслуживания населения  Мантуровского района Курской области"</w:t>
            </w:r>
          </w:p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24,36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13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 Комплексный центр социального обслуживания населения  Горшеченского района Курской области"   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24,33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14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 "Комплексный центр социального обслуживания населения  Касторенского района Курской области"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24,21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15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 Комплексный центр социального обслуживания населения  </w:t>
            </w: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Кореневского района Курской области"    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24,18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16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ОБУСО "Комплексный центр социального обслуживания населения  Октябрьского района Курской области"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17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"Комплексный центр социального обслуживания населения  Фатежского района Курской области"  </w:t>
            </w:r>
          </w:p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23,99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18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 "Комплексный центр социального обслуживания населения  Беловского района Курской области"</w:t>
            </w:r>
          </w:p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23,61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19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 Комплексный центр социального обслуживания населения  Глушковского района Курской области"  </w:t>
            </w:r>
          </w:p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23,18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20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 "Комплексный центр социального обслуживания населения  Поныровского района Курской области"</w:t>
            </w:r>
          </w:p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23,12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21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"Комплексный центр социального обслуживания населения  Медвенского района Курской области"    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22,98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22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</w:t>
            </w: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"Комплексный центр социального обслуживания населения  Конышевского района Курской области"    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22,9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23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ОБУСО «Комплексный центр социального обслуживания населения г. Льгова и Льговского района Курской области» 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22,9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24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ОБУСО Комплексный центр социального обслуживания населения  "Курчатовского района и города Курчатова Курской области"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22,87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25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"Комплексный центр социального обслуживания населения  Пристенского района Курской области"  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22,59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26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ОБУСО " Комплексный центр социального обслуживания населения  Б-Солдатского района Курской области"  </w:t>
            </w:r>
          </w:p>
        </w:tc>
        <w:tc>
          <w:tcPr>
            <w:tcW w:w="209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21,49</w:t>
            </w:r>
          </w:p>
        </w:tc>
        <w:tc>
          <w:tcPr>
            <w:tcW w:w="2129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bottom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559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27</w:t>
            </w:r>
          </w:p>
        </w:tc>
      </w:tr>
      <w:tr w:rsidR="00F87F06" w:rsidRPr="00821D6C" w:rsidTr="00455972">
        <w:tc>
          <w:tcPr>
            <w:tcW w:w="9571" w:type="dxa"/>
            <w:gridSpan w:val="4"/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Социально-реабилитационный центр</w:t>
            </w:r>
          </w:p>
        </w:tc>
      </w:tr>
      <w:tr w:rsidR="00455972" w:rsidRPr="00532F62" w:rsidTr="00455972">
        <w:tc>
          <w:tcPr>
            <w:tcW w:w="3480" w:type="dxa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ОБУСО "Социально-реабилитационный центр "Забота" города Курска  Курской области "   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24,83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5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87F06" w:rsidRPr="00532F62" w:rsidRDefault="00F87F06" w:rsidP="00F87F0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7F06" w:rsidRPr="00532F62" w:rsidRDefault="00F87F06" w:rsidP="00F87F06">
      <w:pPr>
        <w:rPr>
          <w:sz w:val="28"/>
          <w:szCs w:val="28"/>
        </w:rPr>
      </w:pPr>
    </w:p>
    <w:tbl>
      <w:tblPr>
        <w:tblW w:w="0" w:type="auto"/>
        <w:tblInd w:w="6912" w:type="dxa"/>
        <w:tblLook w:val="04A0" w:firstRow="1" w:lastRow="0" w:firstColumn="1" w:lastColumn="0" w:noHBand="0" w:noVBand="1"/>
      </w:tblPr>
      <w:tblGrid>
        <w:gridCol w:w="952"/>
        <w:gridCol w:w="1850"/>
      </w:tblGrid>
      <w:tr w:rsidR="00F87F06" w:rsidRPr="00185003" w:rsidTr="00455972">
        <w:trPr>
          <w:trHeight w:val="1268"/>
        </w:trPr>
        <w:tc>
          <w:tcPr>
            <w:tcW w:w="3969" w:type="dxa"/>
            <w:shd w:val="clear" w:color="auto" w:fill="auto"/>
          </w:tcPr>
          <w:p w:rsidR="00F87F06" w:rsidRPr="00455972" w:rsidRDefault="00F87F06" w:rsidP="0045597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/>
              </w:rPr>
            </w:pPr>
            <w:r w:rsidRPr="00455972">
              <w:rPr>
                <w:rFonts w:ascii="Times New Roman" w:hAnsi="Times New Roman"/>
              </w:rPr>
              <w:t>Утверждены</w:t>
            </w:r>
          </w:p>
          <w:p w:rsidR="00F87F06" w:rsidRPr="00455972" w:rsidRDefault="00F87F06" w:rsidP="00455972">
            <w:pPr>
              <w:ind w:firstLine="0"/>
              <w:rPr>
                <w:rFonts w:ascii="Times New Roman" w:hAnsi="Times New Roman"/>
              </w:rPr>
            </w:pPr>
            <w:r w:rsidRPr="00455972">
              <w:rPr>
                <w:rFonts w:ascii="Times New Roman" w:hAnsi="Times New Roman"/>
              </w:rPr>
              <w:t>приказом комитета социального</w:t>
            </w:r>
          </w:p>
          <w:p w:rsidR="00F87F06" w:rsidRPr="00455972" w:rsidRDefault="00F87F06" w:rsidP="00455972">
            <w:pPr>
              <w:ind w:firstLine="0"/>
              <w:rPr>
                <w:rFonts w:ascii="Times New Roman" w:hAnsi="Times New Roman"/>
              </w:rPr>
            </w:pPr>
            <w:r w:rsidRPr="00455972">
              <w:rPr>
                <w:rFonts w:ascii="Times New Roman" w:hAnsi="Times New Roman"/>
              </w:rPr>
              <w:t>обеспечения Курской области</w:t>
            </w:r>
          </w:p>
          <w:p w:rsidR="00F87F06" w:rsidRPr="00455972" w:rsidRDefault="00F87F06" w:rsidP="00455972">
            <w:pPr>
              <w:ind w:firstLine="0"/>
              <w:rPr>
                <w:rFonts w:ascii="Times New Roman" w:hAnsi="Times New Roman"/>
              </w:rPr>
            </w:pPr>
            <w:r w:rsidRPr="00455972">
              <w:rPr>
                <w:rFonts w:ascii="Times New Roman" w:hAnsi="Times New Roman"/>
              </w:rPr>
              <w:t>от 12.12.2016 г. № 348</w:t>
            </w:r>
          </w:p>
          <w:p w:rsidR="00F87F06" w:rsidRPr="00455972" w:rsidRDefault="00F87F06" w:rsidP="00F87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7F06" w:rsidRPr="00185003" w:rsidRDefault="00F87F06" w:rsidP="00F87F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F06" w:rsidRPr="00185003" w:rsidRDefault="00F87F06" w:rsidP="00F87F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F06" w:rsidRDefault="00F87F06" w:rsidP="00F87F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003">
        <w:rPr>
          <w:rFonts w:ascii="Times New Roman" w:hAnsi="Times New Roman" w:cs="Times New Roman"/>
          <w:b/>
          <w:sz w:val="24"/>
          <w:szCs w:val="24"/>
        </w:rPr>
        <w:t xml:space="preserve">Рекомендации организациям социального обслуживания населения Курской области по повышению качества и доступности оказания социальных услуг населению, подготовленные по итогам проведенной независимой оценки </w:t>
      </w:r>
    </w:p>
    <w:p w:rsidR="00F87F06" w:rsidRPr="00185003" w:rsidRDefault="00F87F06" w:rsidP="00F87F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003">
        <w:rPr>
          <w:rFonts w:ascii="Times New Roman" w:hAnsi="Times New Roman" w:cs="Times New Roman"/>
          <w:b/>
          <w:sz w:val="24"/>
          <w:szCs w:val="24"/>
        </w:rPr>
        <w:t>качества оказания услуг в 2016 г.</w:t>
      </w:r>
    </w:p>
    <w:p w:rsidR="00F87F06" w:rsidRPr="00185003" w:rsidRDefault="00F87F06" w:rsidP="00F87F0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50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3"/>
        <w:gridCol w:w="3744"/>
        <w:gridCol w:w="1767"/>
      </w:tblGrid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972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865" w:type="pct"/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972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мероприятий, обязательных для проведения с целью устранения 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972">
              <w:rPr>
                <w:rFonts w:ascii="Times New Roman" w:hAnsi="Times New Roman"/>
                <w:b/>
                <w:sz w:val="24"/>
                <w:szCs w:val="24"/>
              </w:rPr>
              <w:t>выявленных недостатков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972">
              <w:rPr>
                <w:rFonts w:ascii="Times New Roman" w:hAnsi="Times New Roman"/>
                <w:b/>
                <w:sz w:val="24"/>
                <w:szCs w:val="24"/>
              </w:rPr>
              <w:t>Срок проведения работ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7F06" w:rsidRPr="00185003" w:rsidTr="0045597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sz w:val="24"/>
                <w:szCs w:val="24"/>
              </w:rPr>
            </w:pPr>
            <w:r w:rsidRPr="004559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Центры социальной помощи семье и детям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ОКУСО «Солнцевский межрайонный центр социальной помощи семье и детям»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коллективном договоре, 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правилах внутреннего распорядка для получателей услуг.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Провести работы по оборудованию территории и помещения организации с учетом принципов доступности для маломобильных категорий граждан.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ОКУСОНССО «Щигровский межрайонный центр социальной помощи семье и детям»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Провести работы по оборудованию территории и помещения организации с учетом принципов доступности для маломобильных категорий граждан.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ОКУСОНССО «Железногорский межрайонный центр социальной помощи семье и детям»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коллективном договоре, 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наличии предписаний органов, осуществляющих государственный контроль в сфере социального </w:t>
            </w: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обслуживания, и отчетов об их исполнении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ОКУСОНССО «Льговский межрайонный центр социальной помощи семье и детям»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проведении независимой оценки  качества оказания социальных услуг,  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правилах внутреннего распорядка для получателей услуг, о коллективном договоре, о численности свободных  мест для приема</w:t>
            </w:r>
            <w:r w:rsidRPr="00455972">
              <w:rPr>
                <w:sz w:val="24"/>
                <w:szCs w:val="24"/>
              </w:rPr>
              <w:t xml:space="preserve"> </w:t>
            </w: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подачи жалобы по вопросам качества оказания социальных услуг.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F87F06">
            <w:pPr>
              <w:rPr>
                <w:rFonts w:ascii="Times New Roman" w:hAnsi="Times New Roman"/>
                <w:sz w:val="24"/>
                <w:szCs w:val="24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Провести работы по оборудованию территории и помещения организации с учетом принципов доступности для маломобильных категорий граждан.</w:t>
            </w:r>
          </w:p>
          <w:p w:rsidR="00F87F06" w:rsidRPr="00455972" w:rsidRDefault="00F87F06" w:rsidP="00F87F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и далее в установленные сроки</w:t>
            </w:r>
          </w:p>
        </w:tc>
      </w:tr>
      <w:tr w:rsidR="00F87F06" w:rsidRPr="00185003" w:rsidTr="0045597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1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59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Социально-реабилитационные центры для несовершеннолетних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455972">
            <w:pPr>
              <w:keepNext/>
              <w:spacing w:line="0" w:lineRule="atLeast"/>
              <w:ind w:firstLine="72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455972">
            <w:pPr>
              <w:keepNext/>
              <w:spacing w:line="0" w:lineRule="atLeast"/>
              <w:ind w:firstLine="72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ОКУСОНССО «Курский областной социально-реабилитационный центр для несовершеннолетних»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F87F06" w:rsidRPr="00455972" w:rsidRDefault="00F87F06" w:rsidP="00455972">
            <w:pPr>
              <w:keepNext/>
              <w:spacing w:line="0" w:lineRule="atLeast"/>
              <w:ind w:firstLine="72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455972">
            <w:pPr>
              <w:keepNext/>
              <w:spacing w:line="0" w:lineRule="atLeast"/>
              <w:ind w:firstLine="72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порядке подачи жалобы по вопросам качества оказания социальных услуг.</w:t>
            </w:r>
          </w:p>
          <w:p w:rsidR="00F87F06" w:rsidRPr="00455972" w:rsidRDefault="00F87F06" w:rsidP="00455972">
            <w:pPr>
              <w:keepNext/>
              <w:spacing w:line="0" w:lineRule="atLeast"/>
              <w:ind w:firstLine="72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455972">
            <w:pPr>
              <w:keepNext/>
              <w:spacing w:line="0" w:lineRule="atLeast"/>
              <w:ind w:firstLine="72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455972">
            <w:pPr>
              <w:keepNext/>
              <w:spacing w:line="0" w:lineRule="atLeast"/>
              <w:ind w:firstLine="72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Провести работы по оборудованию территории и помещения организации с учетом принципов доступности для маломобильных категорий граждан.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</w:tc>
      </w:tr>
      <w:tr w:rsidR="00F87F06" w:rsidRPr="00185003" w:rsidTr="00455972"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ОКУСО «Черемисиновский социально-реабилитационный центр для несовершеннолетних»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455972" w:rsidRDefault="00F87F06" w:rsidP="00F87F06">
            <w:pPr>
              <w:rPr>
                <w:rFonts w:ascii="Times New Roman" w:hAnsi="Times New Roman"/>
                <w:sz w:val="24"/>
                <w:szCs w:val="24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Продолжить  работу по оборудованию территории и помещения организации с учетом принципов доступности для маломобильных категорий граждан.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F06" w:rsidRPr="00455972" w:rsidRDefault="00F87F06" w:rsidP="00455972">
            <w:pPr>
              <w:ind w:firstLine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  <w:p w:rsidR="00F87F06" w:rsidRPr="00455972" w:rsidRDefault="00F87F06" w:rsidP="00455972">
            <w:pPr>
              <w:ind w:firstLine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 и далее в установленные сроки</w:t>
            </w:r>
          </w:p>
          <w:p w:rsidR="00F87F06" w:rsidRPr="00455972" w:rsidRDefault="00F87F06" w:rsidP="00455972">
            <w:pPr>
              <w:ind w:firstLine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06" w:rsidRPr="00185003" w:rsidTr="0045597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59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Социальные приюты для детей и подростков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ОКУСО «Охочевский  социальный приют для детей и подростков»</w:t>
            </w:r>
          </w:p>
        </w:tc>
        <w:tc>
          <w:tcPr>
            <w:tcW w:w="1865" w:type="pct"/>
            <w:shd w:val="clear" w:color="auto" w:fill="auto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коллективном договоре, о численности получателей социальных услуг.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 xml:space="preserve">Провести работы по оборудованию территории и помещения организации с учетом принципов доступности для маломобильных категорий </w:t>
            </w:r>
            <w:r w:rsidRPr="00455972">
              <w:rPr>
                <w:rFonts w:ascii="Times New Roman" w:hAnsi="Times New Roman"/>
                <w:sz w:val="24"/>
                <w:szCs w:val="24"/>
              </w:rPr>
              <w:lastRenderedPageBreak/>
              <w:t>граждан.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которые положительно оценивают оперативность решения вопросов и конфеденциальность предоставления социальных услуг </w:t>
            </w:r>
            <w:r w:rsidRPr="0045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(83 %)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принять меры по улучшению указанных показателей.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 xml:space="preserve">Январь 2017 </w:t>
            </w:r>
            <w:r w:rsidRPr="0045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 и далее в установленные сроки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ОКУСОН «Курский областной социальный приют для детей и подростков»</w:t>
            </w:r>
          </w:p>
        </w:tc>
        <w:tc>
          <w:tcPr>
            <w:tcW w:w="1865" w:type="pct"/>
            <w:shd w:val="clear" w:color="auto" w:fill="auto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проведении независимой оценки  качества оказания социальных услуг, 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коллективном договоре,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 правилах внутреннего  распорядка для получателей услуг.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F87F06">
            <w:pPr>
              <w:rPr>
                <w:rFonts w:ascii="Times New Roman" w:hAnsi="Times New Roman"/>
                <w:sz w:val="24"/>
                <w:szCs w:val="24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Провести работы по оборудованию территории и помещения организации с учетом принципов доступности для маломобильных категорий граждан.</w:t>
            </w:r>
          </w:p>
          <w:p w:rsidR="00F87F06" w:rsidRPr="00455972" w:rsidRDefault="00F87F06" w:rsidP="00F87F0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 и далее в установленные сроки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06" w:rsidRPr="00185003" w:rsidTr="0045597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559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Социальный профессионально-реабилитационный центр»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ОКУСО «Курский социальный профессионально-реабилитационный центр»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проведении независимой оценки качества оказания услуг организациями социального обслуживания;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правилах внутреннего распорядка для получателей социальных услуг, 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 коллективном договоре.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удовлетворенных качеством, полнотой и доступностью информации (при личном обращении, по телефону, на официальном сайте организации социального обслуживания) о работе организации социального обслуживания, в том числе о перечне и порядке предоставления социальных услуг, от общего числа опрошенных получателей социальных услуг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(53,3%) и провести соответствующую работу по наполнению информацией официального сайта организации; ознакомлению получателей услуг с официальным сайтом организации социального обслуживания.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 xml:space="preserve">Провести работы по </w:t>
            </w:r>
            <w:r w:rsidRPr="00455972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оборудованию территории и помещения организации с учетом принципов доступности для маломобильных категорий граждан.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1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</w:t>
            </w:r>
          </w:p>
        </w:tc>
      </w:tr>
      <w:tr w:rsidR="00F87F06" w:rsidRPr="00185003" w:rsidTr="0045597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5597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Центры (комплексные центры) социального обслуживания населения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ОБУСО "Комплексный центр социального обслуживания населения  Беловского района Курской области"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выполнении предписаний органов, осуществляющих государственный контроль в сфере социального обслуживания, о дате государственной регистрации.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ОБУСО " Комплексный центр социального обслуживания населения  Б-Солдатского района Курской области"  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порядке подачи жалобы по вопросам качества оказания социальных услуг.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которые положительно оценивают порядок оплаты социальных услуг </w:t>
            </w:r>
            <w:r w:rsidRPr="0045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 организации (78%)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получателями услуг.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 и далее в установленные сроки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ОБУСО " Комплексный центр социального обслуживания населения  Глушковского района Курской </w:t>
            </w: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области"  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lastRenderedPageBreak/>
              <w:t>Обеспечить размещение на официальном сайте учреждения в информационно-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lastRenderedPageBreak/>
              <w:t>телекоммуникационной сети «Интернет» и на информационных стендах следующей информации: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 о наличии предписаний органов, осуществляющих контроль в сфере социального обслуживания, 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 о проведении независимой оценке качества оказания социальных услуг, 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 о материально-техническом обеспечении, 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- о коллективном договоре;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- о порядке подачи жалобы.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которые положительно оценивают порядок оплаты социальных услуг </w:t>
            </w:r>
            <w:r w:rsidRPr="0045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в организации (79%)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получателями услуг.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изменение качества жизни в результате оказания услуг</w:t>
            </w:r>
            <w:r w:rsidRPr="0045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(79%)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работу с социальными работниками по повышению качества оказания социальных услуг.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ОБУСО " Комплексный центр социального обслуживания населения  Горшеченского района Курской области"   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-о дате государственной регистрации, 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-о правилах внутреннего распорядка для получателей услуг, 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lastRenderedPageBreak/>
              <w:t>-о наличии предписаний органов, осуществляющих государственный контроль в сфере социального обслуживания, и отчетах  об их исполнении.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качество, полноту и доступность информации (при личном обращении, по телефону, на официальном сайте организации социального обслуживания) о работе организации социального обслуживания, в том числе о перечне и порядке предоставления социальных услуг, от общего числа опрошенных получателей социальных услуг (87,7%) и провести работу со специалистами учреждения с целью  повышения качества их  работы.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оценивающих условия оказания услуг как доступные (66,6%), от общего числа опрошенных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принять меры по обеспечению доступности получения социальных услуг для различных категорий нуждающихся в оказании услуг граждан.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ОБУСО "Железногорский межрайонный комплексный центр социального обслуживания населения  Курской области" 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(зона обслуживания – Железногорский и Дмитриевский районы)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-о коллективном договоре, 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-о наличии предписаний органов, осуществляющих 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lastRenderedPageBreak/>
              <w:t>государственный контроль в сфере социального обслуживания, и отчетов об их исполнении.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 и далее в установленные сроки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ОБУСО " Комплексный центр социального обслуживания населения  Золотухинского района Курской области"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 и далее в установленные сроки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ОБУСО "Комплексный центр социального обслуживания населения  Касторенского района Курской области"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-о 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 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-о проведении независимой оценки качества оказания услуг организациями социального обслуживания, которая определяется уполномоченным федеральным органом исполнительной власти.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оценивают условия оказания услуг как доступные (68%), от общего числа опрошенных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принять меры по обеспечению доступности получения 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социальных услуг для различных категорий нуждающихся в оказании услуг граждан.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качество, полноту и доступность информации (при личном обращении, по телефону, на официальном сайте организации социального обслуживания) о работе организации социального обслуживания, в том числе о перечне и порядке предоставления социальных услуг, от общего числа опрошенных получателей социальных услуг (81%) и провести работу со специалистами учреждения с целью  повышения качества их  работы.</w:t>
            </w:r>
          </w:p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F87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ОБУСО " Комплексный центр социального обслуживания населения Кореневского района Курской области"    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оценивают условия оказания услуг как доступные (88%), от общего числа опрошенных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принять меры по обеспечению доступности получения социальных услуг для различных категорий нуждающихся в оказании услуг граждан.</w:t>
            </w:r>
          </w:p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 и далее в установленные сроки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ОБУСО " Комплексный центр социального обслуживания населения  Курского района Курской области"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Обеспечить размещение на официальном сайте учреждения в информационно-телекоммуникационной сети «Интернет» и на 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lastRenderedPageBreak/>
              <w:t>информационных стендах следующей информации: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 выполнении предписаний органов, осуществляющих государственный контроль в сфере социального обслуживания.</w:t>
            </w:r>
          </w:p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ОБУСО Комплексный центр социального обслуживания населения  "Курчатовского района и города Курчатова Курской области"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 о коллективном договоре, 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 - о порядке подачи жалобы на качество оказания услуг,  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 - о независимой оценке качества оказания услуг, о правилах внутреннего распорядка для получателей услуг.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  <w:p w:rsidR="00F87F06" w:rsidRPr="00455972" w:rsidRDefault="00F87F06" w:rsidP="004559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ОБУСО "Комплексный центр социального обслуживания населения  Медвенского района Курской области"    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подачи жалобы по вопросам качества оказания социальных услуг.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ОБУСО  Комплексный центр социального обслуживания населения  Мантуровского района Курской области"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проведении независимой оценки качества оказания услуг организациями </w:t>
            </w: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социального обслуживания, которая определяется уполномоченным федеральным органом исполнительной власти.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 и далее в установленные сроки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ОБУСО «Комплексный центр социального обслуживания населения  Обоянского района Курской области»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порядок оплаты социальных услуг (63%) и конфиденциальность предоставления услуг (84%),  от общего числа опрошенных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получателями услуг по вопросам оплаты, и с сотрудниками учреждения по вопросам конфиденциальности оказания услуг.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ОБУСО "Комплексный центр социального обслуживания населения  Октябрьского района Курской области"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информационных стендах следующей информации: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порядке подачи жалобы по вопросам качества оказания социальных услуг 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ОБУСО "Комплексный центр социального обслуживания населения  Пристенского района Курской области"  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- о наличии предписаний органов, осуществляющих контроль в сфере социального обслуживания, 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порядке подачи жалобы по вопросам качества оказания социальных услуг 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оценивающих условия оказания услуг как доступные (81%), от общего числа опрошенных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от общего числа опрошенных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принять меры по обеспечению доступности получения социальных услуг для различных категорий нуждающихся в оказании услуг граждан.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ОБУСО "Комплексный центр социального обслуживания населения  Поныровского района Курской области"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коллективном договоре,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количестве свободных мест для приема получателей услуг, 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наличии предписаний органов, осуществляющих государственных контроль в сфере социального обслуживания, и отчетов об их исполнении.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работу по созданию альтернативной версии официального сайта поставщика услуг для слабовидящих.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которые положительно оценивают качество, полноту и доступность информации (при личном обращении, по телефону, на официальном сайте организации социального обслуживания) о работе организации социального обслуживания, в том числе о перечне и порядке предоставления социальных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услуг, от общего числа опрошенных получателей социальных услуг (75%) и организовать наполнение официального сайта организации соответствующей информацией, а также провести  работу со специалистами и социальными работниками с целью  повышения качества их  работы с клиентами.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изменение качества жизни в результате оказания услуг</w:t>
            </w:r>
            <w:r w:rsidRPr="0045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(84%)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работу со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специалистами и социальными работниками с целью повышения качества предоставления социальных услуг.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которые высоко оценивают доброжелательность, вежливость и внимательность работников организации социального обслуживания, от общего числа опрошенных (80,4%) 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провести работу   с сотрудниками организации по устранению указанного недостатка.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компетентность работников организации социального обслуживания, от общего числа опрошенных (82%) 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провести работу   с сотрудниками организации по устранению указанного недостатка.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порядок оплаты социальных услуг (89%),  от общего числа опрошенных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получателями услуг по вопросам оплаты.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ОБУСО «Рыльский межрайонный комплексный центр социального обслуживания населения Курской области» (зона обслуживания – Рыльский и Хомутовский районы)        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о выполнении предписаний органов, осуществляющих государственный контроль в сфере социального обслуживания; 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 проведении независимой оценки качества оказания услуг организациями социального обслуживания, которая определяется уполномоченным федеральным органом исполнительной власти;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 коллективном договоре.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которые положительно оценивают качество, полноту и доступность информации (при личном обращении, по телефону, на официальном сайте организации социального обслуживания) о работе организации социального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обслуживания, в том числе о перечне и порядке предоставления социальных услуг, от общего числа опрошенных получателей социальных услуг (90%) и провести работу со специалистами учреждения с целью  повышения качества их  работы.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оценивают условия оказания услуг как доступные (88%), от общего числа опрошенных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работу  по приведению условий предоставления услуг в соответствие с требованиями доступности для маломобильных граждан.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изменение качества жизни в результате оказания услуг</w:t>
            </w:r>
            <w:r w:rsidRPr="0045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(88%)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работу по устранению указанного недостатка.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порядок оплаты социальных услуг (86%), от общего числа опрошенных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получателями услуг по вопросам оплаты.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ОБУСО "Комплексный центр социального обслуживания населения  Советского района Курской области"         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Обеспечить размещение на официальном сайте учреждения в информационно-телекоммуникационной сети «Интернет» и на 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lastRenderedPageBreak/>
              <w:t>информационных стендах следующей информации: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предписаний органов, осуществляющих государственный контроль в сфере социального обслуживания.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качество, полноту и доступность информации (при личном обращении, по телефону, на официальном сайте организации социального обслуживания) о работе организации социального обслуживания, в том числе о перечне и порядке предоставления социальных услуг, от общего числа опрошенных получателей социальных услуг (89,1%) и провести работу со специалистами учреждения с целью  повышения качества их  работы.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изменение качества жизни в результате оказания услуг</w:t>
            </w:r>
            <w:r w:rsidRPr="004559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(84%)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работу по устранению указанного недостатка.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Провести работу по заполнению вакансий специалистов, предоставляющих социальные услуги.</w:t>
            </w:r>
          </w:p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получателей социальных услуг,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которые положительно оценивают порядок оплаты социальных услуг (82%),  от общего числа опрошенных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получателями услуг по вопросам оплаты.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конфиденциальность оказания  социальных услуг (85%),  от общего числа опрошенных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сотрудниками организации по устранению указанного  недостатка.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удовлетворены периодичностью прихода социальных работников на дом (85%), от общего числа опрошенных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получателями услуг.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Проанализировать причины не достаточно высокой доли от числа опрошенных </w:t>
            </w:r>
            <w:r w:rsidRPr="00455972">
              <w:rPr>
                <w:rFonts w:ascii="Times New Roman" w:hAnsi="Times New Roman"/>
                <w:sz w:val="24"/>
                <w:szCs w:val="24"/>
                <w:lang w:eastAsia="ar-SA"/>
              </w:rPr>
              <w:t>получателей социальных услуг, которые положительно оценивают оперативность решения вопросов  (85%),  от общего числа опрошенных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провести разъяснительную работу с сотрудниками организации по устранению указанного  недостатка.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72" w:rsidRPr="00455972" w:rsidRDefault="00455972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72" w:rsidRPr="00455972" w:rsidRDefault="00455972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72" w:rsidRPr="00455972" w:rsidRDefault="00455972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72" w:rsidRPr="00455972" w:rsidRDefault="00455972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72" w:rsidRPr="00455972" w:rsidRDefault="00455972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72" w:rsidRPr="00455972" w:rsidRDefault="00455972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72" w:rsidRPr="00455972" w:rsidRDefault="00455972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972" w:rsidRPr="00455972" w:rsidRDefault="00455972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Январь 2017 г.</w:t>
            </w: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F06" w:rsidRPr="00455972" w:rsidRDefault="00F87F06" w:rsidP="00455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ОБУСО « Комплексный центр социального обслуживания населения  Солнцевского района Курской области»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 xml:space="preserve">Обеспечить размещение на официальном сайте учреждения в информационно-телекоммуникационной сети «Интернет» и на </w:t>
            </w: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lastRenderedPageBreak/>
              <w:t>информационных стендах следующей информации: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- о финансово-хозяйственной деятельности,  о наличии предписаний органов, осуществляющих контроль в сфере социального обслуживания,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-  о проведении независимой оценке качества оказания социальных услуг, о материально-техническом обеспечении.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2016 г.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ОБУСО "Комплексный центр социального обслуживания населения  Суджанского района Курской области"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 и далее в установленные сроки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ОБУСО "Комплексный центр социального обслуживания населения Фатежского района Курской области"  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 и далее в установленные сроки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ОБУСО "Центр социального обслуживания "Участие" города Курска Курской области " 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следующей информации: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материально-техническом обеспечении деятельности учреждения.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ОБУСО "Социально-реабилитационный центр "Забота" города Курска  Курской области "   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hAnsi="Times New Roman"/>
                <w:sz w:val="24"/>
                <w:szCs w:val="24"/>
              </w:rPr>
              <w:t>Организовать повышение квалификации/профессиональную переподготовку по профилю социальной работы специалистов организации в установленные законодательством сроки.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В течение 2017 г. и далее в установленные сроки</w:t>
            </w:r>
          </w:p>
        </w:tc>
      </w:tr>
      <w:tr w:rsidR="00F87F06" w:rsidRPr="00185003" w:rsidTr="00455972">
        <w:tc>
          <w:tcPr>
            <w:tcW w:w="2294" w:type="pct"/>
            <w:shd w:val="clear" w:color="auto" w:fill="auto"/>
          </w:tcPr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ОБУСО «Комплексный центр социального обслуживания населения г. Льгова и Льговского района Курской области» 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F87F06" w:rsidRPr="00455972" w:rsidRDefault="00F87F06" w:rsidP="00455972">
            <w:pPr>
              <w:suppressAutoHyphens/>
              <w:autoSpaceDE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Обеспечить размещение на официальном сайте учреждения в информационно-телекоммуникационной сети «Интернет» и на информационных стендах следующей информации:</w:t>
            </w:r>
          </w:p>
          <w:p w:rsidR="00F87F06" w:rsidRPr="00455972" w:rsidRDefault="00F87F06" w:rsidP="00F87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972">
              <w:rPr>
                <w:rFonts w:ascii="Times New Roman" w:eastAsia="Times New Roman" w:hAnsi="Times New Roman"/>
                <w:sz w:val="24"/>
                <w:szCs w:val="24"/>
                <w:lang w:eastAsia="kn-IN" w:bidi="kn-IN"/>
              </w:rPr>
              <w:t>о порядке подачи жалобы по вопросам качества оказания социальных услуг.</w:t>
            </w:r>
          </w:p>
        </w:tc>
        <w:tc>
          <w:tcPr>
            <w:tcW w:w="841" w:type="pct"/>
            <w:tcBorders>
              <w:right w:val="single" w:sz="4" w:space="0" w:color="auto"/>
            </w:tcBorders>
            <w:shd w:val="clear" w:color="auto" w:fill="auto"/>
          </w:tcPr>
          <w:p w:rsidR="00F87F06" w:rsidRPr="00455972" w:rsidRDefault="00F87F06" w:rsidP="0045597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972">
              <w:rPr>
                <w:rFonts w:ascii="Times New Roman" w:hAnsi="Times New Roman" w:cs="Times New Roman"/>
                <w:sz w:val="24"/>
                <w:szCs w:val="24"/>
              </w:rPr>
              <w:t>Декабрь 2016 г.</w:t>
            </w:r>
          </w:p>
        </w:tc>
      </w:tr>
    </w:tbl>
    <w:p w:rsidR="00F87F06" w:rsidRPr="00185003" w:rsidRDefault="00F87F06" w:rsidP="00F87F0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7F06" w:rsidRPr="00185003" w:rsidRDefault="00F87F06" w:rsidP="00F87F06">
      <w:pPr>
        <w:rPr>
          <w:sz w:val="24"/>
          <w:szCs w:val="24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  <w:sectPr w:rsidR="00F87F06" w:rsidSect="004A04A7">
          <w:pgSz w:w="11906" w:h="16838"/>
          <w:pgMar w:top="1701" w:right="849" w:bottom="992" w:left="1559" w:header="709" w:footer="709" w:gutter="0"/>
          <w:cols w:space="708"/>
          <w:docGrid w:linePitch="360"/>
        </w:sect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p w:rsidR="00F87F06" w:rsidRDefault="00F87F06" w:rsidP="0001191D">
      <w:pPr>
        <w:spacing w:line="228" w:lineRule="auto"/>
        <w:ind w:firstLine="0"/>
        <w:rPr>
          <w:rFonts w:ascii="Times New Roman" w:hAnsi="Times New Roman" w:cs="Times New Roman"/>
          <w:sz w:val="27"/>
          <w:szCs w:val="27"/>
          <w:lang w:eastAsia="ru-RU"/>
        </w:rPr>
      </w:pPr>
    </w:p>
    <w:sectPr w:rsidR="00F87F06" w:rsidSect="00F87F06">
      <w:pgSz w:w="11906" w:h="16838"/>
      <w:pgMar w:top="1134" w:right="1276" w:bottom="992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C68" w:rsidRDefault="00E25C68" w:rsidP="004A04A7">
      <w:r>
        <w:separator/>
      </w:r>
    </w:p>
  </w:endnote>
  <w:endnote w:type="continuationSeparator" w:id="0">
    <w:p w:rsidR="00E25C68" w:rsidRDefault="00E25C68" w:rsidP="004A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C68" w:rsidRDefault="00E25C68" w:rsidP="004A04A7">
      <w:r>
        <w:separator/>
      </w:r>
    </w:p>
  </w:footnote>
  <w:footnote w:type="continuationSeparator" w:id="0">
    <w:p w:rsidR="00E25C68" w:rsidRDefault="00E25C68" w:rsidP="004A0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doNotTrackMoves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971"/>
    <w:rsid w:val="0001191D"/>
    <w:rsid w:val="0003321D"/>
    <w:rsid w:val="000C21B3"/>
    <w:rsid w:val="000D0F05"/>
    <w:rsid w:val="000D4871"/>
    <w:rsid w:val="001333DC"/>
    <w:rsid w:val="001A07EA"/>
    <w:rsid w:val="00333F49"/>
    <w:rsid w:val="00350596"/>
    <w:rsid w:val="00373F7C"/>
    <w:rsid w:val="00455972"/>
    <w:rsid w:val="004A04A7"/>
    <w:rsid w:val="004E4B21"/>
    <w:rsid w:val="00656A78"/>
    <w:rsid w:val="0098068B"/>
    <w:rsid w:val="0099455D"/>
    <w:rsid w:val="009A7784"/>
    <w:rsid w:val="00A378DA"/>
    <w:rsid w:val="00AF2971"/>
    <w:rsid w:val="00BD343F"/>
    <w:rsid w:val="00BD694D"/>
    <w:rsid w:val="00C70C3B"/>
    <w:rsid w:val="00CD1DAD"/>
    <w:rsid w:val="00D30802"/>
    <w:rsid w:val="00D338A1"/>
    <w:rsid w:val="00D463E0"/>
    <w:rsid w:val="00E25C68"/>
    <w:rsid w:val="00F02B3B"/>
    <w:rsid w:val="00F117E0"/>
    <w:rsid w:val="00F138F9"/>
    <w:rsid w:val="00F87F06"/>
    <w:rsid w:val="00FA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5AD5604-A0E3-4EDD-8628-3DF371D8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8A1"/>
    <w:pPr>
      <w:ind w:firstLine="709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38A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A77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A7784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04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A04A7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A04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A04A7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29</Pages>
  <Words>5130</Words>
  <Characters>29246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moiseeva_rv</dc:creator>
  <cp:keywords/>
  <dc:description/>
  <cp:lastModifiedBy>Раиса В. Моисеева</cp:lastModifiedBy>
  <cp:revision>20</cp:revision>
  <cp:lastPrinted>2017-07-11T13:47:00Z</cp:lastPrinted>
  <dcterms:created xsi:type="dcterms:W3CDTF">2015-12-29T04:14:00Z</dcterms:created>
  <dcterms:modified xsi:type="dcterms:W3CDTF">2017-07-13T13:49:00Z</dcterms:modified>
</cp:coreProperties>
</file>